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CB" w:rsidRDefault="006848CB" w:rsidP="006848CB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6848CB" w:rsidRDefault="006848CB" w:rsidP="006848C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работником, привлекаемым для выполнения работ в районы Крайнего Севера и приравненные к ним местности</w:t>
      </w:r>
    </w:p>
    <w:p w:rsidR="006848CB" w:rsidRDefault="006848CB" w:rsidP="006848CB"/>
    <w:p w:rsidR="006848CB" w:rsidRDefault="006848CB" w:rsidP="006848C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848CB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48CB" w:rsidRDefault="006848CB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48CB" w:rsidRDefault="006848CB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848CB" w:rsidRDefault="006848CB" w:rsidP="006848CB"/>
    <w:p w:rsidR="006848CB" w:rsidRDefault="006848CB" w:rsidP="006848CB"/>
    <w:p w:rsidR="006848CB" w:rsidRDefault="006848CB" w:rsidP="006848CB"/>
    <w:p w:rsidR="006848CB" w:rsidRDefault="006848CB" w:rsidP="006848C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848CB" w:rsidRDefault="006848CB" w:rsidP="006848CB">
      <w:pPr>
        <w:spacing w:before="500" w:after="150"/>
        <w:jc w:val="center"/>
      </w:pPr>
      <w:r>
        <w:rPr>
          <w:b/>
          <w:color w:val="333333"/>
        </w:rPr>
        <w:t>1. ОБЩИЕ ПОЛОЖЕНИЯ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1.1. По настоящему трудовому договору (контракту) Работник обязуется выполнять обязанности по должности (профессии) ________________________, а Работодатель обязуется обеспечивать ему необходимые условия для работы, выплачивать заработную плату и предоставлять социально-бытовые льготы в соответствии с законодательством, коллективными договорами и настоящим трудовым договором (контрактом).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 xml:space="preserve">1.2. Трудовой договор (контракт) заключается: на неопределенный срок. Дата начала </w:t>
      </w:r>
      <w:r>
        <w:rPr>
          <w:color w:val="333333"/>
        </w:rPr>
        <w:t>работы: «___» _____________ ____</w:t>
      </w:r>
      <w:r>
        <w:rPr>
          <w:color w:val="333333"/>
        </w:rPr>
        <w:t xml:space="preserve"> года. Дата окончания р</w:t>
      </w:r>
      <w:r>
        <w:rPr>
          <w:color w:val="333333"/>
        </w:rPr>
        <w:t>аботы: «___» _____________ _____</w:t>
      </w:r>
      <w:bookmarkStart w:id="0" w:name="_GoBack"/>
      <w:bookmarkEnd w:id="0"/>
      <w:r>
        <w:rPr>
          <w:color w:val="333333"/>
        </w:rPr>
        <w:t>года;</w:t>
      </w:r>
    </w:p>
    <w:p w:rsidR="006848CB" w:rsidRDefault="006848CB" w:rsidP="006848CB">
      <w:pPr>
        <w:spacing w:before="500" w:after="150"/>
        <w:jc w:val="center"/>
      </w:pPr>
      <w:r>
        <w:rPr>
          <w:b/>
          <w:color w:val="333333"/>
        </w:rPr>
        <w:t>2. ПРАВА И ОБЯЗАННОСТИ РАБОТНИКА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2.1. Работник имеет право: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рабочее место, защищенное от воздействия вредных и опасных факторов;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своевременную оплату труда в размерах, предусмотренных п.4.1 настоящего трудового договора (контракта);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выплату районного коэффициента к заработной плате;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выплату процентных надбавок к заработной плате;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ежегодный оплачиваемый отпуск в соответствии с графиками отпусков и еженедельный отдых;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льготы и компенсации, связанные с работой и проживанием в экстремальных природно-климатических условиях Севера, предусмотренные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6848CB" w:rsidRDefault="006848CB" w:rsidP="006848C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социально-бытовые льготы в соответствии с законодательством, коллективным договором и настоящим трудовым договором (контрактом) и др.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2.2. Работник обязан: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выполнять обязанности в соответствии с должностной инструкцией;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подчиняться правилам внутреннего трудового распорядка;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трудовую дисциплину;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выполнении трудовых обязанностей соблюдать нормы и правила по охране труда и технике безопасности;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имуществу Работодателя;</w:t>
      </w:r>
    </w:p>
    <w:p w:rsidR="006848CB" w:rsidRDefault="006848CB" w:rsidP="006848C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сохранять информацию, составляющую служебную и коммерческую тайну организации и др.</w:t>
      </w:r>
    </w:p>
    <w:p w:rsidR="006848CB" w:rsidRDefault="006848CB" w:rsidP="006848CB">
      <w:pPr>
        <w:spacing w:before="500" w:after="150"/>
        <w:jc w:val="center"/>
      </w:pPr>
      <w:r>
        <w:rPr>
          <w:b/>
          <w:color w:val="333333"/>
        </w:rPr>
        <w:t>3. ПРАВА И ОБЯЗАННОСТИ РАБОТОДАТЕЛЯ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3.1. Работодатель имеет право: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добросовестного выполнения обязанностей, предусмотренных настоящим трудовым договором (контрактом);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труд;</w:t>
      </w:r>
    </w:p>
    <w:p w:rsidR="006848CB" w:rsidRDefault="006848CB" w:rsidP="006848C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ответственности в случаях совершения им дисциплинарных проступков и др.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3.2. Работодатель обязан: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условия настоящего трудового договора (контракта);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Работника средствами и материалами, необходимыми для выполнения работы по настоящему трудовому договору (контракту);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безопасности;</w:t>
      </w:r>
    </w:p>
    <w:p w:rsidR="006848CB" w:rsidRDefault="006848CB" w:rsidP="006848C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выплачивать обусловленную настоящим трудовым договором (контрактом) заработную плату и др.</w:t>
      </w:r>
    </w:p>
    <w:p w:rsidR="006848CB" w:rsidRDefault="006848CB" w:rsidP="006848CB">
      <w:pPr>
        <w:spacing w:before="500" w:after="150"/>
        <w:jc w:val="center"/>
      </w:pPr>
      <w:r>
        <w:rPr>
          <w:b/>
          <w:color w:val="333333"/>
        </w:rPr>
        <w:t>4. ОПЛАТА ТРУДА И СОЦИАЛЬНО-БЫТОВОЕ ОБЕСПЕЧЕНИЕ РАБОТНИКА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4.1. За выполнение обязанностей, предусмотренных настоящим трудовым договором (контрактом), Работнику выплачиваются: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должностной оклад (тарифная ставка) в размере ________ рублей в месяц. При повышении оплаты труда в целом по организации, включая изменения в связи с инфляцией, должностной оклад (тарифная ставка) Работника изменяется на общий коэффициент повышения;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процентная надбавка за работу в районах Крайнего Севера (приравненных к ним местностях) ________% в месяц;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районный коэффициент к заработной плате ________ рублей в месяц;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премия (месячная, квартальная) в размере ________% должностного оклада (тарифной ставки);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вознаграждение по итогам работы за год в размере ________ рублей;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материальная помощь к ежегодному отпуску в размере ________ рублей;</w:t>
      </w:r>
    </w:p>
    <w:p w:rsidR="006848CB" w:rsidRDefault="006848CB" w:rsidP="006848C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другие вознаграждения (выплаты), предусмотренные коллективным договором или локальными нормативными актами организации.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lastRenderedPageBreak/>
        <w:t>4.2. При прекращении работы в связи с уходом Работника на пенсию ему выплачивается единовременное пособие в размере ________ должностных окладов (тарифных ставок).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4.3. В случае смерти Работника в период действия настоящего трудового договора (контракта) его семье выплачивается единовременное пособие в размере ________ должностных окладов (тарифных ставок) и др.</w:t>
      </w:r>
    </w:p>
    <w:p w:rsidR="006848CB" w:rsidRDefault="006848CB" w:rsidP="006848CB">
      <w:pPr>
        <w:spacing w:before="500" w:after="150"/>
        <w:jc w:val="center"/>
      </w:pPr>
      <w:r>
        <w:rPr>
          <w:b/>
          <w:color w:val="333333"/>
        </w:rPr>
        <w:t>5. ИНЫЕ УСЛОВИЯ ТРУДОВОГО ДОГОВОРА (КОНТРАКТА)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5.1. Работнику устанавливается ежегодный оплачиваемый отпуск продолжительностью ________ рабочих дней. Работнику устанавливается дополнительный отпуск за работу в районах Крайнего Севера (приравненных к ним местностях) продолжительностью ________ рабочих дней.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5.2. Работнику устанавливается пятидневная рабочая неделя с двумя выходными днями (суббота, воскресенье). Продолжительность еженедельной работы – ________ часов.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5.3. 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5.4. Изменения и дополнения в настоящий трудовой договор (контракт) могут вноситься по соглашению сторон в случаях: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изменений действующего законодательства;</w:t>
      </w:r>
    </w:p>
    <w:p w:rsidR="006848CB" w:rsidRDefault="006848CB" w:rsidP="006848C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изменения Устава организации;</w:t>
      </w:r>
    </w:p>
    <w:p w:rsidR="006848CB" w:rsidRDefault="006848CB" w:rsidP="006848C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инициативы любой из сторон настоящего трудового договора (контракта).</w:t>
      </w:r>
    </w:p>
    <w:p w:rsidR="006848CB" w:rsidRDefault="006848CB" w:rsidP="006848CB">
      <w:r>
        <w:rPr>
          <w:color w:val="333333"/>
        </w:rPr>
        <w:t>Изменения и дополнения оформляются письменными дополнительными соглашениями, которые являются неотъемлемой частью настоящего трудового договора (контракта).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>5.5. Настоящий трудовой договор (контракт) может быть прекращен по основаниям, предусмотренным законодательством о труде.</w:t>
      </w:r>
    </w:p>
    <w:p w:rsidR="006848CB" w:rsidRDefault="006848CB" w:rsidP="006848CB">
      <w:pPr>
        <w:spacing w:after="150" w:line="290" w:lineRule="auto"/>
      </w:pPr>
      <w:r>
        <w:rPr>
          <w:color w:val="333333"/>
        </w:rPr>
        <w:t xml:space="preserve">5.6. Споры и разногласия по настоящему трудовому договору (контракту) разрешаются по соглашению сторон, а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соглашения – в порядке, установленном действующим законодательством о труде. Настоящий трудовой договор (контракт) составлен в двух экземплярах. Один экземпляр хранится у Работодателя, второй – у Работника. Оба экземпляра имеют одинаковую юридическую силу.</w:t>
      </w:r>
    </w:p>
    <w:p w:rsidR="006848CB" w:rsidRDefault="006848CB" w:rsidP="006848CB">
      <w:pPr>
        <w:spacing w:before="500" w:after="150"/>
        <w:jc w:val="center"/>
      </w:pPr>
      <w:r>
        <w:rPr>
          <w:b/>
          <w:color w:val="333333"/>
        </w:rPr>
        <w:t>6. АДРЕСА И РЕКВИЗИТЫ СТОРОН</w:t>
      </w:r>
    </w:p>
    <w:p w:rsidR="006848CB" w:rsidRDefault="006848CB" w:rsidP="006848C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848CB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48CB" w:rsidRDefault="006848CB" w:rsidP="000D7B81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6848CB" w:rsidRDefault="006848CB" w:rsidP="000D7B81">
            <w:proofErr w:type="gramStart"/>
            <w:r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48CB" w:rsidRDefault="006848CB" w:rsidP="000D7B81">
            <w:r>
              <w:rPr>
                <w:b/>
                <w:color w:val="333333"/>
                <w:sz w:val="18"/>
                <w:szCs w:val="18"/>
              </w:rPr>
              <w:lastRenderedPageBreak/>
              <w:t>Работник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6848CB" w:rsidRDefault="006848CB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848CB" w:rsidRDefault="006848CB" w:rsidP="006848CB"/>
    <w:p w:rsidR="006848CB" w:rsidRDefault="006848CB" w:rsidP="006848CB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6848CB" w:rsidRDefault="006848CB" w:rsidP="006848C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848CB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48CB" w:rsidRDefault="006848CB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48CB" w:rsidRDefault="006848CB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6848CB" w:rsidRDefault="006848CB" w:rsidP="006848CB"/>
    <w:p w:rsidR="000377C3" w:rsidRPr="006848CB" w:rsidRDefault="000377C3" w:rsidP="006848CB"/>
    <w:sectPr w:rsidR="000377C3" w:rsidRPr="006848C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D9" w:rsidRDefault="00C15DD9" w:rsidP="008A2109">
      <w:r>
        <w:separator/>
      </w:r>
    </w:p>
  </w:endnote>
  <w:endnote w:type="continuationSeparator" w:id="0">
    <w:p w:rsidR="00C15DD9" w:rsidRDefault="00C15DD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15DD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D9" w:rsidRDefault="00C15DD9" w:rsidP="008A2109">
      <w:r>
        <w:separator/>
      </w:r>
    </w:p>
  </w:footnote>
  <w:footnote w:type="continuationSeparator" w:id="0">
    <w:p w:rsidR="00C15DD9" w:rsidRDefault="00C15DD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90128"/>
    <w:rsid w:val="00243923"/>
    <w:rsid w:val="0024588F"/>
    <w:rsid w:val="00294D48"/>
    <w:rsid w:val="0032398C"/>
    <w:rsid w:val="00331A10"/>
    <w:rsid w:val="00522F21"/>
    <w:rsid w:val="00523B7C"/>
    <w:rsid w:val="006848CB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E342D"/>
    <w:rsid w:val="00C15DD9"/>
    <w:rsid w:val="00C41846"/>
    <w:rsid w:val="00CF75AF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6645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2021-08-16T17:38:00Z</dcterms:created>
  <dcterms:modified xsi:type="dcterms:W3CDTF">2021-08-16T17:38:00Z</dcterms:modified>
</cp:coreProperties>
</file>