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2D" w:rsidRDefault="00BE342D" w:rsidP="00BE342D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p w:rsidR="00BE342D" w:rsidRDefault="00BE342D" w:rsidP="00BE342D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дистанционной работе (с дистанционным работником)</w:t>
      </w:r>
    </w:p>
    <w:p w:rsidR="00BE342D" w:rsidRDefault="00BE342D" w:rsidP="00BE342D"/>
    <w:p w:rsidR="00BE342D" w:rsidRDefault="00BE342D" w:rsidP="00BE342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E342D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E342D" w:rsidRDefault="00BE342D" w:rsidP="000D7B8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E342D" w:rsidRDefault="00BE342D" w:rsidP="000D7B8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E342D" w:rsidRDefault="00BE342D" w:rsidP="00BE342D"/>
    <w:p w:rsidR="00BE342D" w:rsidRDefault="00BE342D" w:rsidP="00BE342D"/>
    <w:p w:rsidR="00BE342D" w:rsidRDefault="00BE342D" w:rsidP="00BE342D"/>
    <w:p w:rsidR="00BE342D" w:rsidRDefault="00BE342D" w:rsidP="00BE342D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Дистанционный 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E342D" w:rsidRDefault="00BE342D" w:rsidP="00BE342D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1.1. По настоящему трудовому договору Дистанционный работник обязуется выполнять трудовые функции по профессии ________________________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Интернет, а 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1.2. Трудовой договор заключен на неопределенный срок.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1.3. Работник обязан приступить к р</w:t>
      </w:r>
      <w:r>
        <w:rPr>
          <w:color w:val="333333"/>
        </w:rPr>
        <w:t>аботе с «___» _____________ _____</w:t>
      </w:r>
      <w:bookmarkStart w:id="0" w:name="_GoBack"/>
      <w:bookmarkEnd w:id="0"/>
      <w:r>
        <w:rPr>
          <w:color w:val="333333"/>
        </w:rPr>
        <w:t xml:space="preserve"> года.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1.4. Срок испытания при приеме на работу составляет ________ месяцев.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1.5. Работа у Работодателя является для Работника ________________________ местом работы.</w:t>
      </w:r>
    </w:p>
    <w:p w:rsidR="00BE342D" w:rsidRDefault="00BE342D" w:rsidP="00BE342D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2.1. Работник имеет право на: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предоставление ему работы, обусловленной настоящим Договором;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выплату заработной платы в размере и в порядке, предусмотренном настоящим Договором;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отдых;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полную достоверную информацию об условиях труда и требованиях охраны труда;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защиту своих трудовых прав, свобод и законных интересов всеми не запрещенными законом способами;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BE342D" w:rsidRDefault="00BE342D" w:rsidP="00BE342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обязательное социальное страхование.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2.2. Дистанционный работник обязан: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добросовестно исполнять свои обязанности, предусмотренные должностной инструкцией;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при исполнении им своих обязанностей по настоящему трудовому договору оборудование, программно-технические средства, средства защиты информации и иные средства, предоставленные или рекомендованные Работодателем;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позднее ________ числа каждого месяца представлять Работодателю отчеты о выполненной работе в форме электронного документа;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бережно относиться к имуществу, предоставленному ему Работодателем;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систематически повышать свою квалификацию;</w:t>
      </w:r>
    </w:p>
    <w:p w:rsidR="00BE342D" w:rsidRDefault="00BE342D" w:rsidP="00BE342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2.3. Работодатель имеет право: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поощрять Дистанционного работника за добросовестный эффективный труд;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Дистанционного работника исполнения ими трудовых обязанностей и бережного отношения к имуществу Работодателя;</w:t>
      </w:r>
    </w:p>
    <w:p w:rsidR="00BE342D" w:rsidRDefault="00BE342D" w:rsidP="00BE342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привлекать Работника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2.4. Работодатель обязан: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трудового договора;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Работнику работу, обусловленную настоящим договором;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Работника оборудованием, программно-техническими средствами, средствами защиты информации и иными средствами, необходимыми для исполнения им трудовых обязанностей по настоящему трудовому договору;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знакомить Дистанционного работника с требованиями охраны труда при работе с оборудованием и средствами, рекомендованными или предоставленными Работодателем;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выплачивать в полном размере причитающуюся Работнику заработную плату в сроки, установленные настоящим Договором;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знакомить Работника с принимаемыми локальными нормативными актами, непосредственно связанными с его трудовой деятельностью. Если Дистанционный работник должен быть ознакомлен в письменной форме, в том числе под роспись, с принимаемыми локальными нормативными актами, непосредственно связанными с его трудовой деятельностью, приказами (распоряжениями) </w:t>
      </w:r>
      <w:r>
        <w:rPr>
          <w:color w:val="333333"/>
        </w:rPr>
        <w:lastRenderedPageBreak/>
        <w:t>Работодателя, уведомлениями, требованиями и иными документами, он может быть ознакомлен с ними путем обмена электронными документами с Работодателем;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подаче Дистанционным работником заявления о выдаче заверенных надлежащим образом копий документов, связанных с работой, не позднее трех рабочих дней со дня подачи указанного заявления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обязательное социальное страхование Дистанционного работника в порядке, установленном федеральными законами.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уведомлением;</w:t>
      </w:r>
    </w:p>
    <w:p w:rsidR="00BE342D" w:rsidRDefault="00BE342D" w:rsidP="00BE342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2.5. В целях обеспечения безопасных условий и охраны труда Дистанционного работника Работодатель обязан обеспечить: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расследование и учет в установленном ТК РФ,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ТК РФ, иными федеральными законами сроки;</w:t>
      </w:r>
    </w:p>
    <w:p w:rsidR="00BE342D" w:rsidRDefault="00BE342D" w:rsidP="00BE342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обязательное социальное страхование работника от несчастных случаев на производстве и профессиональных заболеваний.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2.6. Стороны имеют иные права и исполняют иные обязанности, предусмотренные действующим трудовым законодательством.</w:t>
      </w:r>
    </w:p>
    <w:p w:rsidR="00BE342D" w:rsidRDefault="00BE342D" w:rsidP="00BE342D">
      <w:pPr>
        <w:spacing w:before="500" w:after="150"/>
        <w:jc w:val="center"/>
      </w:pPr>
      <w:r>
        <w:rPr>
          <w:b/>
          <w:color w:val="333333"/>
        </w:rPr>
        <w:t>3. РАБОЧЕЕ ВРЕМЯ И ВРЕМЯ ОТДЫХА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3.1. Режим рабочего времени и времени отдыха Дистанционного работника устанавливается им по своему усмотрению.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3.2. Дистанционному работнику предоставляется:</w:t>
      </w:r>
    </w:p>
    <w:p w:rsidR="00BE342D" w:rsidRDefault="00BE342D" w:rsidP="00BE34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ежегодный основной оплачиваемый отпуск продолжительностью 28 календарных дней;</w:t>
      </w:r>
    </w:p>
    <w:p w:rsidR="00BE342D" w:rsidRDefault="00BE342D" w:rsidP="00BE342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ежегодный дополнительный оплачиваемый отпуск продолжительностью ________ дней.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lastRenderedPageBreak/>
        <w:t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 w:rsidR="00BE342D" w:rsidRDefault="00BE342D" w:rsidP="00BE342D">
      <w:pPr>
        <w:spacing w:before="500" w:after="150"/>
        <w:jc w:val="center"/>
      </w:pPr>
      <w:r>
        <w:rPr>
          <w:b/>
          <w:color w:val="333333"/>
        </w:rPr>
        <w:t>4. УСЛОВИЯ ОПЛАТЫ ТРУДА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4.1. Дистанционному работнику устанавливается оклад в размере ________ рублей в месяц.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4.2. За добросовестное исполнение трудовых обязанностей Дистанционному работнику выплачивается ежемесячная премия в размере ________ рублей.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 w:rsidR="00BE342D" w:rsidRDefault="00BE342D" w:rsidP="00BE342D">
      <w:pPr>
        <w:spacing w:before="500" w:after="150"/>
        <w:jc w:val="center"/>
      </w:pPr>
      <w:r>
        <w:rPr>
          <w:b/>
          <w:color w:val="333333"/>
        </w:rPr>
        <w:t>5. ОТВЕТСТВЕННОСТЬ СТОРОН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5.1. В случае неисполнения или ненадлежащего исполнения Дистанционным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 w:rsidR="00BE342D" w:rsidRDefault="00BE342D" w:rsidP="00BE342D">
      <w:pPr>
        <w:spacing w:before="500" w:after="150"/>
        <w:jc w:val="center"/>
      </w:pPr>
      <w:r>
        <w:rPr>
          <w:b/>
          <w:color w:val="333333"/>
        </w:rPr>
        <w:t>6. ЗАКЛЮЧИТЕЛЬНЫЕ ПОЛОЖЕНИЯ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6.1. При взаимодействии Сторон 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Российской Федерации.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________ дней с момента его получения.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lastRenderedPageBreak/>
        <w:t>6.3.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6.4.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6.5.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6.6. Настоящий трудовой договор может быть прекращен по основаниям, предусмотренным действующим трудовым законодательством.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6.7. Расторжение трудового договора о дистанционной работе по инициативе Работодателя производится по следующим основаниям: ________________________________________________.</w:t>
      </w:r>
    </w:p>
    <w:p w:rsidR="00BE342D" w:rsidRDefault="00BE342D" w:rsidP="00BE342D">
      <w:pPr>
        <w:spacing w:after="150" w:line="290" w:lineRule="auto"/>
      </w:pPr>
      <w:r>
        <w:rPr>
          <w:color w:val="333333"/>
        </w:rPr>
        <w:t>6.8. В случае, если ознакомление Дистанционного работника с приказом (распоряжением) Работодателя о прекращении настоящего трудового договора осуществляется в форме электронного документа,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 w:rsidR="00BE342D" w:rsidRDefault="00BE342D" w:rsidP="00BE342D">
      <w:pPr>
        <w:spacing w:before="500" w:after="150"/>
        <w:jc w:val="center"/>
      </w:pPr>
      <w:r>
        <w:rPr>
          <w:b/>
          <w:color w:val="333333"/>
        </w:rPr>
        <w:t>7. АДРЕСА И РЕКВИЗИТЫ СТОРОН</w:t>
      </w:r>
    </w:p>
    <w:p w:rsidR="00BE342D" w:rsidRDefault="00BE342D" w:rsidP="00BE342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E342D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E342D" w:rsidRDefault="00BE342D" w:rsidP="000D7B81">
            <w:r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BE342D" w:rsidRDefault="00BE342D" w:rsidP="000D7B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E342D" w:rsidRDefault="00BE342D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E342D" w:rsidRDefault="00BE342D" w:rsidP="000D7B81">
            <w:r>
              <w:rPr>
                <w:color w:val="333333"/>
                <w:sz w:val="18"/>
                <w:szCs w:val="18"/>
              </w:rPr>
              <w:t>ИНН:</w:t>
            </w:r>
          </w:p>
          <w:p w:rsidR="00BE342D" w:rsidRDefault="00BE342D" w:rsidP="000D7B81">
            <w:r>
              <w:rPr>
                <w:color w:val="333333"/>
                <w:sz w:val="18"/>
                <w:szCs w:val="18"/>
              </w:rPr>
              <w:t>КПП:</w:t>
            </w:r>
          </w:p>
          <w:p w:rsidR="00BE342D" w:rsidRDefault="00BE342D" w:rsidP="000D7B81">
            <w:r>
              <w:rPr>
                <w:color w:val="333333"/>
                <w:sz w:val="18"/>
                <w:szCs w:val="18"/>
              </w:rPr>
              <w:t>Банк:</w:t>
            </w:r>
          </w:p>
          <w:p w:rsidR="00BE342D" w:rsidRDefault="00BE342D" w:rsidP="000D7B8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E342D" w:rsidRDefault="00BE342D" w:rsidP="000D7B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E342D" w:rsidRDefault="00BE342D" w:rsidP="000D7B8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E342D" w:rsidRDefault="00BE342D" w:rsidP="000D7B81">
            <w:r>
              <w:rPr>
                <w:b/>
                <w:color w:val="333333"/>
                <w:sz w:val="18"/>
                <w:szCs w:val="18"/>
              </w:rPr>
              <w:t>Дистанционный работник</w:t>
            </w:r>
          </w:p>
          <w:p w:rsidR="00BE342D" w:rsidRDefault="00BE342D" w:rsidP="000D7B8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BE342D" w:rsidRDefault="00BE342D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E342D" w:rsidRDefault="00BE342D" w:rsidP="000D7B8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BE342D" w:rsidRDefault="00BE342D" w:rsidP="000D7B8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BE342D" w:rsidRDefault="00BE342D" w:rsidP="000D7B8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BE342D" w:rsidRDefault="00BE342D" w:rsidP="000D7B81">
            <w:r>
              <w:rPr>
                <w:color w:val="333333"/>
                <w:sz w:val="18"/>
                <w:szCs w:val="18"/>
              </w:rPr>
              <w:t>Кем:</w:t>
            </w:r>
          </w:p>
          <w:p w:rsidR="00BE342D" w:rsidRDefault="00BE342D" w:rsidP="000D7B8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BE342D" w:rsidRDefault="00BE342D" w:rsidP="00BE342D"/>
    <w:p w:rsidR="00BE342D" w:rsidRDefault="00BE342D" w:rsidP="00BE342D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BE342D" w:rsidRDefault="00BE342D" w:rsidP="00BE342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E342D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E342D" w:rsidRDefault="00BE342D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E342D" w:rsidRDefault="00BE342D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Дистанционный работник _______________</w:t>
            </w:r>
          </w:p>
        </w:tc>
      </w:tr>
    </w:tbl>
    <w:p w:rsidR="00BE342D" w:rsidRDefault="00BE342D" w:rsidP="00BE342D"/>
    <w:p w:rsidR="000377C3" w:rsidRPr="00BE342D" w:rsidRDefault="000377C3" w:rsidP="00BE342D"/>
    <w:sectPr w:rsidR="000377C3" w:rsidRPr="00BE342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23" w:rsidRDefault="00832323" w:rsidP="008A2109">
      <w:r>
        <w:separator/>
      </w:r>
    </w:p>
  </w:endnote>
  <w:endnote w:type="continuationSeparator" w:id="0">
    <w:p w:rsidR="00832323" w:rsidRDefault="0083232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3232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23" w:rsidRDefault="00832323" w:rsidP="008A2109">
      <w:r>
        <w:separator/>
      </w:r>
    </w:p>
  </w:footnote>
  <w:footnote w:type="continuationSeparator" w:id="0">
    <w:p w:rsidR="00832323" w:rsidRDefault="0083232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0BAB"/>
    <w:rsid w:val="00117331"/>
    <w:rsid w:val="00243923"/>
    <w:rsid w:val="0024588F"/>
    <w:rsid w:val="00294D48"/>
    <w:rsid w:val="0032398C"/>
    <w:rsid w:val="00331A10"/>
    <w:rsid w:val="00522F21"/>
    <w:rsid w:val="00523B7C"/>
    <w:rsid w:val="006C5691"/>
    <w:rsid w:val="0080600C"/>
    <w:rsid w:val="00832323"/>
    <w:rsid w:val="008A2109"/>
    <w:rsid w:val="008A550B"/>
    <w:rsid w:val="008A65B0"/>
    <w:rsid w:val="00A521F8"/>
    <w:rsid w:val="00B1668E"/>
    <w:rsid w:val="00B2780E"/>
    <w:rsid w:val="00B519B7"/>
    <w:rsid w:val="00BE342D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24588F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11182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2021-08-16T17:34:00Z</dcterms:created>
  <dcterms:modified xsi:type="dcterms:W3CDTF">2021-08-16T17:34:00Z</dcterms:modified>
</cp:coreProperties>
</file>