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B4" w:rsidRDefault="007E6AB4" w:rsidP="007E6AB4">
      <w:pPr>
        <w:spacing w:after="50"/>
        <w:jc w:val="center"/>
      </w:pPr>
      <w:r>
        <w:rPr>
          <w:color w:val="333333"/>
          <w:sz w:val="40"/>
          <w:szCs w:val="40"/>
        </w:rPr>
        <w:t>СРОЧНЫЙ ТРУДОВОЙ ДОГОВОР</w:t>
      </w:r>
    </w:p>
    <w:p w:rsidR="007E6AB4" w:rsidRDefault="007E6AB4" w:rsidP="007E6AB4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с иностранным гражданином</w:t>
      </w:r>
    </w:p>
    <w:p w:rsidR="007E6AB4" w:rsidRDefault="007E6AB4" w:rsidP="007E6AB4"/>
    <w:p w:rsidR="007E6AB4" w:rsidRDefault="007E6AB4" w:rsidP="007E6AB4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7E6AB4" w:rsidTr="000D7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6AB4" w:rsidRDefault="007E6AB4" w:rsidP="000D7B81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6AB4" w:rsidRDefault="007E6AB4" w:rsidP="000D7B81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7E6AB4" w:rsidRDefault="007E6AB4" w:rsidP="007E6AB4"/>
    <w:p w:rsidR="007E6AB4" w:rsidRDefault="007E6AB4" w:rsidP="007E6AB4"/>
    <w:p w:rsidR="007E6AB4" w:rsidRDefault="007E6AB4" w:rsidP="007E6AB4"/>
    <w:p w:rsidR="007E6AB4" w:rsidRDefault="007E6AB4" w:rsidP="007E6AB4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Работодатель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Работник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7E6AB4" w:rsidRDefault="007E6AB4" w:rsidP="007E6AB4">
      <w:pPr>
        <w:spacing w:before="500" w:after="150"/>
        <w:jc w:val="center"/>
      </w:pPr>
      <w:r>
        <w:rPr>
          <w:b/>
          <w:color w:val="333333"/>
        </w:rPr>
        <w:t>1. ПРЕДМЕТ И СРОК ДЕЙСТВИЯ ТРУДОВОГО ДОГОВОРА</w:t>
      </w:r>
    </w:p>
    <w:p w:rsidR="007E6AB4" w:rsidRDefault="007E6AB4" w:rsidP="007E6AB4">
      <w:pPr>
        <w:spacing w:after="150" w:line="290" w:lineRule="auto"/>
      </w:pPr>
      <w:r>
        <w:rPr>
          <w:color w:val="333333"/>
        </w:rPr>
        <w:t>1.1. В соответствии с письменным заявлением Работника Работодатель принимает его на работу в качестве ________________________________________________.</w:t>
      </w:r>
    </w:p>
    <w:p w:rsidR="007E6AB4" w:rsidRDefault="007E6AB4" w:rsidP="007E6AB4">
      <w:pPr>
        <w:spacing w:after="150" w:line="290" w:lineRule="auto"/>
      </w:pPr>
      <w:r>
        <w:rPr>
          <w:color w:val="333333"/>
        </w:rPr>
        <w:t>1.2. Работник обязуется выполнять все работы, обусловливаемые должностью, на которую он назначен, а также трудовыми обязанностями и конкретными заданиями (поручениями), устанавливаемыми в устной или письменной форме администрацией стройки.</w:t>
      </w:r>
    </w:p>
    <w:p w:rsidR="007E6AB4" w:rsidRDefault="007E6AB4" w:rsidP="007E6AB4">
      <w:pPr>
        <w:spacing w:after="150" w:line="290" w:lineRule="auto"/>
      </w:pPr>
      <w:r>
        <w:rPr>
          <w:color w:val="333333"/>
        </w:rPr>
        <w:t>1.3. Срок действия настоящего Трудового договора устанавлив</w:t>
      </w:r>
      <w:r>
        <w:rPr>
          <w:color w:val="333333"/>
        </w:rPr>
        <w:t>ается с «___» _____________ _____</w:t>
      </w:r>
      <w:r>
        <w:rPr>
          <w:color w:val="333333"/>
        </w:rPr>
        <w:t xml:space="preserve"> г</w:t>
      </w:r>
      <w:r>
        <w:rPr>
          <w:color w:val="333333"/>
        </w:rPr>
        <w:t>ода по «___» _____________ _____</w:t>
      </w:r>
      <w:bookmarkStart w:id="0" w:name="_GoBack"/>
      <w:bookmarkEnd w:id="0"/>
      <w:r>
        <w:rPr>
          <w:color w:val="333333"/>
        </w:rPr>
        <w:t>года включительно. Указанный срок действия настоящего Трудового договора устанавливается сроком действия Договора строительного подряда, заключенного фирмой с ________________________.</w:t>
      </w:r>
    </w:p>
    <w:p w:rsidR="007E6AB4" w:rsidRDefault="007E6AB4" w:rsidP="007E6AB4">
      <w:pPr>
        <w:spacing w:before="500" w:after="150"/>
        <w:jc w:val="center"/>
      </w:pPr>
      <w:r>
        <w:rPr>
          <w:b/>
          <w:color w:val="333333"/>
        </w:rPr>
        <w:t>2. УСЛОВИЯ МАТЕРИАЛЬНОГО ВОЗНАГРАЖДЕНИЯ РАБОТНИКА</w:t>
      </w:r>
    </w:p>
    <w:p w:rsidR="007E6AB4" w:rsidRDefault="007E6AB4" w:rsidP="007E6AB4">
      <w:pPr>
        <w:spacing w:after="150" w:line="290" w:lineRule="auto"/>
      </w:pPr>
      <w:r>
        <w:rPr>
          <w:color w:val="333333"/>
        </w:rPr>
        <w:t>2.1. Работодатель устанавливает Работнику месячный должностной оклад в сумме (в рублях), эквивалентной ________ долларам США по курсу Центрального банка России на день начисления заработной платы. Установленный месячный должностной оклад может быть увеличен либо уменьшен в зависимости от результатов работы Работника и финансовых возможностей работодателя.</w:t>
      </w:r>
    </w:p>
    <w:p w:rsidR="007E6AB4" w:rsidRDefault="007E6AB4" w:rsidP="007E6AB4">
      <w:pPr>
        <w:spacing w:after="150" w:line="290" w:lineRule="auto"/>
      </w:pPr>
      <w:r>
        <w:rPr>
          <w:color w:val="333333"/>
        </w:rPr>
        <w:t>2.2. За высококачественное выполнение Работником своих должностных обязанностей, а также за выполнение особо важных и срочных работ Работодатель может устанавливать Работнику надбавку.</w:t>
      </w:r>
    </w:p>
    <w:p w:rsidR="007E6AB4" w:rsidRDefault="007E6AB4" w:rsidP="007E6AB4">
      <w:pPr>
        <w:spacing w:after="150" w:line="290" w:lineRule="auto"/>
      </w:pPr>
      <w:r>
        <w:rPr>
          <w:color w:val="333333"/>
        </w:rPr>
        <w:t>2.3. За выполнение наряду со своей основной работой обязанностей временно отсутствующего работника, а также за увеличение объема выполняемых работ Работодатель может установить Работнику доплату.</w:t>
      </w:r>
    </w:p>
    <w:p w:rsidR="007E6AB4" w:rsidRDefault="007E6AB4" w:rsidP="007E6AB4">
      <w:pPr>
        <w:spacing w:after="150" w:line="290" w:lineRule="auto"/>
      </w:pPr>
      <w:r>
        <w:rPr>
          <w:color w:val="333333"/>
        </w:rPr>
        <w:lastRenderedPageBreak/>
        <w:t>2.4. В зависимости от финансовых результатов деятельности Работодателя Работник может быть премирован, а также получить материальную помощь.</w:t>
      </w:r>
    </w:p>
    <w:p w:rsidR="007E6AB4" w:rsidRDefault="007E6AB4" w:rsidP="007E6AB4">
      <w:pPr>
        <w:spacing w:after="150" w:line="290" w:lineRule="auto"/>
      </w:pPr>
      <w:r>
        <w:rPr>
          <w:color w:val="333333"/>
        </w:rPr>
        <w:t>2.5. Работнику устанавливается ежегодный оплачиваемый отпуск продолжительностью ________ календарных дней.</w:t>
      </w:r>
    </w:p>
    <w:p w:rsidR="007E6AB4" w:rsidRDefault="007E6AB4" w:rsidP="007E6AB4">
      <w:pPr>
        <w:spacing w:before="500" w:after="150"/>
        <w:jc w:val="center"/>
      </w:pPr>
      <w:r>
        <w:rPr>
          <w:b/>
          <w:color w:val="333333"/>
        </w:rPr>
        <w:t>3. ОБЯЗАННОСТИ СТОРОН</w:t>
      </w:r>
    </w:p>
    <w:p w:rsidR="007E6AB4" w:rsidRDefault="007E6AB4" w:rsidP="007E6AB4">
      <w:pPr>
        <w:spacing w:after="150" w:line="290" w:lineRule="auto"/>
      </w:pPr>
      <w:r>
        <w:rPr>
          <w:color w:val="333333"/>
        </w:rPr>
        <w:t>3.1. Работодатель обязуется:</w:t>
      </w:r>
    </w:p>
    <w:p w:rsidR="007E6AB4" w:rsidRDefault="007E6AB4" w:rsidP="007E6AB4">
      <w:pPr>
        <w:spacing w:after="150" w:line="290" w:lineRule="auto"/>
      </w:pPr>
      <w:r>
        <w:rPr>
          <w:color w:val="333333"/>
        </w:rPr>
        <w:t>а) соблюдать действующее российское трудовое законодательство (в том числе в части соблюдения правил охраны труда);</w:t>
      </w:r>
    </w:p>
    <w:p w:rsidR="007E6AB4" w:rsidRDefault="007E6AB4" w:rsidP="007E6AB4">
      <w:pPr>
        <w:spacing w:after="150" w:line="290" w:lineRule="auto"/>
      </w:pPr>
      <w:r>
        <w:rPr>
          <w:color w:val="333333"/>
        </w:rPr>
        <w:t>б) выполнять условия материального вознаграждения Работника;</w:t>
      </w:r>
    </w:p>
    <w:p w:rsidR="007E6AB4" w:rsidRDefault="007E6AB4" w:rsidP="007E6AB4">
      <w:pPr>
        <w:spacing w:after="150" w:line="290" w:lineRule="auto"/>
      </w:pPr>
      <w:r>
        <w:rPr>
          <w:color w:val="333333"/>
        </w:rPr>
        <w:t>в) осуществлять социальное, медицинское и иные виды обязательного страхования Работника;</w:t>
      </w:r>
    </w:p>
    <w:p w:rsidR="007E6AB4" w:rsidRDefault="007E6AB4" w:rsidP="007E6AB4">
      <w:pPr>
        <w:spacing w:after="150" w:line="290" w:lineRule="auto"/>
      </w:pPr>
      <w:r>
        <w:rPr>
          <w:color w:val="333333"/>
        </w:rPr>
        <w:t>г) обеспечивать гарантированный законом минимальный размер оплаты труда и безопасные условия труда;</w:t>
      </w:r>
    </w:p>
    <w:p w:rsidR="007E6AB4" w:rsidRDefault="007E6AB4" w:rsidP="007E6AB4">
      <w:pPr>
        <w:spacing w:after="150" w:line="290" w:lineRule="auto"/>
      </w:pPr>
      <w:r>
        <w:rPr>
          <w:color w:val="333333"/>
        </w:rPr>
        <w:t>д) создавать жилищные условия, соответствующие требованиям санитарных норм;</w:t>
      </w:r>
    </w:p>
    <w:p w:rsidR="007E6AB4" w:rsidRDefault="007E6AB4" w:rsidP="007E6AB4">
      <w:pPr>
        <w:spacing w:after="150" w:line="290" w:lineRule="auto"/>
      </w:pPr>
      <w:r>
        <w:rPr>
          <w:color w:val="333333"/>
        </w:rPr>
        <w:t>е) создавать необходимые условия для повышения квалификации работника;</w:t>
      </w:r>
    </w:p>
    <w:p w:rsidR="007E6AB4" w:rsidRDefault="007E6AB4" w:rsidP="007E6AB4">
      <w:pPr>
        <w:spacing w:after="150" w:line="290" w:lineRule="auto"/>
      </w:pPr>
      <w:r>
        <w:rPr>
          <w:color w:val="333333"/>
        </w:rPr>
        <w:t>ж) нести другие обязанности, обуславливаемые действующим российским законодательством.</w:t>
      </w:r>
    </w:p>
    <w:p w:rsidR="007E6AB4" w:rsidRDefault="007E6AB4" w:rsidP="007E6AB4">
      <w:pPr>
        <w:spacing w:after="150" w:line="290" w:lineRule="auto"/>
      </w:pPr>
      <w:r>
        <w:rPr>
          <w:color w:val="333333"/>
        </w:rPr>
        <w:t>3.2. Работник обязуется:</w:t>
      </w:r>
    </w:p>
    <w:p w:rsidR="007E6AB4" w:rsidRDefault="007E6AB4" w:rsidP="007E6AB4">
      <w:pPr>
        <w:spacing w:after="150" w:line="290" w:lineRule="auto"/>
      </w:pPr>
      <w:r>
        <w:rPr>
          <w:color w:val="333333"/>
        </w:rPr>
        <w:t>а) строго выполнять договорные обязательства;</w:t>
      </w:r>
    </w:p>
    <w:p w:rsidR="007E6AB4" w:rsidRDefault="007E6AB4" w:rsidP="007E6AB4">
      <w:pPr>
        <w:spacing w:after="150" w:line="290" w:lineRule="auto"/>
      </w:pPr>
      <w:r>
        <w:rPr>
          <w:color w:val="333333"/>
        </w:rPr>
        <w:t>б) строго соблюдать правила внутреннего трудового распорядка, а также положения по технике безопасности, охране труда и пожарной безопасности;</w:t>
      </w:r>
    </w:p>
    <w:p w:rsidR="007E6AB4" w:rsidRDefault="007E6AB4" w:rsidP="007E6AB4">
      <w:pPr>
        <w:spacing w:after="150" w:line="290" w:lineRule="auto"/>
      </w:pPr>
      <w:r>
        <w:rPr>
          <w:color w:val="333333"/>
        </w:rPr>
        <w:t>в) постоянно повышать свою квалификацию;</w:t>
      </w:r>
    </w:p>
    <w:p w:rsidR="007E6AB4" w:rsidRDefault="007E6AB4" w:rsidP="007E6AB4">
      <w:pPr>
        <w:spacing w:after="150" w:line="290" w:lineRule="auto"/>
      </w:pPr>
      <w:r>
        <w:rPr>
          <w:color w:val="333333"/>
        </w:rPr>
        <w:t>г) не разглашать сведения, составляющие служебную и коммерческую тайну Работодателя;</w:t>
      </w:r>
    </w:p>
    <w:p w:rsidR="007E6AB4" w:rsidRDefault="007E6AB4" w:rsidP="007E6AB4">
      <w:pPr>
        <w:spacing w:after="150" w:line="290" w:lineRule="auto"/>
      </w:pPr>
      <w:r>
        <w:rPr>
          <w:color w:val="333333"/>
        </w:rPr>
        <w:t>д) нести другие обязанности, обусловливаемые действующим законодательством и настоящим Трудовым договором.</w:t>
      </w:r>
    </w:p>
    <w:p w:rsidR="007E6AB4" w:rsidRDefault="007E6AB4" w:rsidP="007E6AB4">
      <w:pPr>
        <w:spacing w:before="500" w:after="150"/>
        <w:jc w:val="center"/>
      </w:pPr>
      <w:r>
        <w:rPr>
          <w:b/>
          <w:color w:val="333333"/>
        </w:rPr>
        <w:t>4. ПРАВА СТОРОН</w:t>
      </w:r>
    </w:p>
    <w:p w:rsidR="007E6AB4" w:rsidRDefault="007E6AB4" w:rsidP="007E6AB4">
      <w:pPr>
        <w:spacing w:after="150" w:line="290" w:lineRule="auto"/>
      </w:pPr>
      <w:r>
        <w:rPr>
          <w:color w:val="333333"/>
        </w:rPr>
        <w:t>4.1. Работник вправе:</w:t>
      </w:r>
    </w:p>
    <w:p w:rsidR="007E6AB4" w:rsidRDefault="007E6AB4" w:rsidP="007E6AB4">
      <w:pPr>
        <w:spacing w:after="150" w:line="290" w:lineRule="auto"/>
      </w:pPr>
      <w:r>
        <w:rPr>
          <w:color w:val="333333"/>
        </w:rPr>
        <w:t>а) вносить предложения, направленные на повышение эффективности деятельности фирмы;</w:t>
      </w:r>
    </w:p>
    <w:p w:rsidR="007E6AB4" w:rsidRDefault="007E6AB4" w:rsidP="007E6AB4">
      <w:pPr>
        <w:spacing w:after="150" w:line="290" w:lineRule="auto"/>
      </w:pPr>
      <w:r>
        <w:rPr>
          <w:color w:val="333333"/>
        </w:rPr>
        <w:t>б) пользоваться другими правами, обусловленными действующим трудовым законодательством.</w:t>
      </w:r>
    </w:p>
    <w:p w:rsidR="007E6AB4" w:rsidRDefault="007E6AB4" w:rsidP="007E6AB4">
      <w:pPr>
        <w:spacing w:after="150" w:line="290" w:lineRule="auto"/>
      </w:pPr>
      <w:r>
        <w:rPr>
          <w:color w:val="333333"/>
        </w:rPr>
        <w:t>4.2. Работодатель вправе:</w:t>
      </w:r>
    </w:p>
    <w:p w:rsidR="007E6AB4" w:rsidRDefault="007E6AB4" w:rsidP="007E6AB4">
      <w:pPr>
        <w:spacing w:after="150" w:line="290" w:lineRule="auto"/>
      </w:pPr>
      <w:r>
        <w:rPr>
          <w:color w:val="333333"/>
        </w:rPr>
        <w:t>а) устанавливать для Работника правила внутреннего трудового распорядка;</w:t>
      </w:r>
    </w:p>
    <w:p w:rsidR="007E6AB4" w:rsidRDefault="007E6AB4" w:rsidP="007E6AB4">
      <w:pPr>
        <w:spacing w:after="150" w:line="290" w:lineRule="auto"/>
      </w:pPr>
      <w:r>
        <w:rPr>
          <w:color w:val="333333"/>
        </w:rPr>
        <w:t>б) требовать от Работника строгого соблюдения трудовой дисциплины;</w:t>
      </w:r>
    </w:p>
    <w:p w:rsidR="007E6AB4" w:rsidRDefault="007E6AB4" w:rsidP="007E6AB4">
      <w:pPr>
        <w:spacing w:after="150" w:line="290" w:lineRule="auto"/>
      </w:pPr>
      <w:r>
        <w:rPr>
          <w:color w:val="333333"/>
        </w:rPr>
        <w:lastRenderedPageBreak/>
        <w:t>в) применять к Работнику в соответствии с действующим законодательством меры дисциплинарного воздействия;</w:t>
      </w:r>
    </w:p>
    <w:p w:rsidR="007E6AB4" w:rsidRDefault="007E6AB4" w:rsidP="007E6AB4">
      <w:pPr>
        <w:spacing w:after="150" w:line="290" w:lineRule="auto"/>
      </w:pPr>
      <w:r>
        <w:rPr>
          <w:color w:val="333333"/>
        </w:rPr>
        <w:t>г) устанавливать состав и перечень сведений о деятельности Работодателя, составляющих служебную и коммерческую тайну, а также меры их защиты и ответственность (в том числе материальную) за их разглашение;</w:t>
      </w:r>
    </w:p>
    <w:p w:rsidR="007E6AB4" w:rsidRDefault="007E6AB4" w:rsidP="007E6AB4">
      <w:pPr>
        <w:spacing w:after="150" w:line="290" w:lineRule="auto"/>
      </w:pPr>
      <w:r>
        <w:rPr>
          <w:color w:val="333333"/>
        </w:rPr>
        <w:t>д) пользоваться другими правами, обусловленными действующим трудовым законодательством.</w:t>
      </w:r>
    </w:p>
    <w:p w:rsidR="007E6AB4" w:rsidRDefault="007E6AB4" w:rsidP="007E6AB4">
      <w:pPr>
        <w:spacing w:before="500" w:after="150"/>
        <w:jc w:val="center"/>
      </w:pPr>
      <w:r>
        <w:rPr>
          <w:b/>
          <w:color w:val="333333"/>
        </w:rPr>
        <w:t>5. ОТВЕТСТВЕННОСТЬ СТОРОН</w:t>
      </w:r>
    </w:p>
    <w:p w:rsidR="007E6AB4" w:rsidRDefault="007E6AB4" w:rsidP="007E6AB4">
      <w:pPr>
        <w:spacing w:after="150" w:line="290" w:lineRule="auto"/>
      </w:pPr>
      <w:r>
        <w:rPr>
          <w:color w:val="333333"/>
        </w:rPr>
        <w:t>5.1. В случае неисполнения или ненадлежащего исполнения Работником обязательств, вытекающих из настоящего Договора, он обязан возместить Работодателю причиненные таким неисполнением или ненадлежащим неисполнением убытки в соответствии с действующим законодательством.</w:t>
      </w:r>
    </w:p>
    <w:p w:rsidR="007E6AB4" w:rsidRDefault="007E6AB4" w:rsidP="007E6AB4">
      <w:pPr>
        <w:spacing w:after="150" w:line="290" w:lineRule="auto"/>
      </w:pPr>
      <w:r>
        <w:rPr>
          <w:color w:val="333333"/>
        </w:rPr>
        <w:t>5.2. В случае нарушения своих обязательств Работодатель возмещает ущерб Работнику в порядке, установленном действующим законодательством.</w:t>
      </w:r>
    </w:p>
    <w:p w:rsidR="007E6AB4" w:rsidRDefault="007E6AB4" w:rsidP="007E6AB4">
      <w:pPr>
        <w:spacing w:before="500" w:after="150"/>
        <w:jc w:val="center"/>
      </w:pPr>
      <w:r>
        <w:rPr>
          <w:b/>
          <w:color w:val="333333"/>
        </w:rPr>
        <w:t>6. РАЗРЕШЕНИЕ СПОРОВ, ИЗМЕНЕНИЕ И РАСТОРЖЕНИЕ ТРУДОВОГО ДОГОВОРА</w:t>
      </w:r>
    </w:p>
    <w:p w:rsidR="007E6AB4" w:rsidRDefault="007E6AB4" w:rsidP="007E6AB4">
      <w:pPr>
        <w:spacing w:after="150" w:line="290" w:lineRule="auto"/>
      </w:pPr>
      <w:r>
        <w:rPr>
          <w:color w:val="333333"/>
        </w:rPr>
        <w:t>6.1. Все споры и разногласия, которые могут возникнуть из настоящего Трудового договора или в связи с ним, будут по возможности решаться путем переговоров между сторонами.</w:t>
      </w:r>
    </w:p>
    <w:p w:rsidR="007E6AB4" w:rsidRDefault="007E6AB4" w:rsidP="007E6AB4">
      <w:pPr>
        <w:spacing w:after="150" w:line="290" w:lineRule="auto"/>
      </w:pPr>
      <w:r>
        <w:rPr>
          <w:color w:val="333333"/>
        </w:rPr>
        <w:t>6.2. Трудовой договор может быть изменен или расторгнут по взаимному соглашению сторон. Одной из сторон настоящий Трудовой договор может быть расторгнут по основаниям, предусмотренным действующим законодательством.</w:t>
      </w:r>
    </w:p>
    <w:p w:rsidR="007E6AB4" w:rsidRDefault="007E6AB4" w:rsidP="007E6AB4">
      <w:pPr>
        <w:spacing w:before="500" w:after="150"/>
        <w:jc w:val="center"/>
      </w:pPr>
      <w:r>
        <w:rPr>
          <w:b/>
          <w:color w:val="333333"/>
        </w:rPr>
        <w:t>7. ДРУГИЕ УСЛОВИЯ</w:t>
      </w:r>
    </w:p>
    <w:p w:rsidR="007E6AB4" w:rsidRDefault="007E6AB4" w:rsidP="007E6AB4">
      <w:pPr>
        <w:spacing w:after="150" w:line="290" w:lineRule="auto"/>
      </w:pPr>
      <w:r>
        <w:rPr>
          <w:color w:val="333333"/>
        </w:rPr>
        <w:t>7.1. Настоящий Трудовой договор составлен в двух экземплярах (по одному для каждой стороны) и вступает в силу с момента издания администрацией приказа о назначении Работника на должность, указанную в п.1.</w:t>
      </w:r>
    </w:p>
    <w:p w:rsidR="007E6AB4" w:rsidRDefault="007E6AB4" w:rsidP="007E6AB4">
      <w:pPr>
        <w:spacing w:before="500" w:after="150"/>
        <w:jc w:val="center"/>
      </w:pPr>
      <w:r>
        <w:rPr>
          <w:b/>
          <w:color w:val="333333"/>
        </w:rPr>
        <w:t>8. ЮРИДИЧЕСКИЕ АДРЕСА И ПЛАТЁЖНЫЕ РЕКВИЗИТЫ СТОРОН</w:t>
      </w:r>
    </w:p>
    <w:p w:rsidR="007E6AB4" w:rsidRDefault="007E6AB4" w:rsidP="007E6AB4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7E6AB4" w:rsidTr="000D7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6AB4" w:rsidRDefault="007E6AB4" w:rsidP="000D7B81">
            <w:r>
              <w:rPr>
                <w:b/>
                <w:color w:val="333333"/>
                <w:sz w:val="18"/>
                <w:szCs w:val="18"/>
              </w:rPr>
              <w:t>Работодатель</w:t>
            </w:r>
          </w:p>
          <w:p w:rsidR="007E6AB4" w:rsidRDefault="007E6AB4" w:rsidP="000D7B81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7E6AB4" w:rsidRDefault="007E6AB4" w:rsidP="000D7B81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7E6AB4" w:rsidRDefault="007E6AB4" w:rsidP="000D7B81">
            <w:r>
              <w:rPr>
                <w:color w:val="333333"/>
                <w:sz w:val="18"/>
                <w:szCs w:val="18"/>
              </w:rPr>
              <w:t>ИНН:</w:t>
            </w:r>
          </w:p>
          <w:p w:rsidR="007E6AB4" w:rsidRDefault="007E6AB4" w:rsidP="000D7B81">
            <w:r>
              <w:rPr>
                <w:color w:val="333333"/>
                <w:sz w:val="18"/>
                <w:szCs w:val="18"/>
              </w:rPr>
              <w:t>КПП:</w:t>
            </w:r>
          </w:p>
          <w:p w:rsidR="007E6AB4" w:rsidRDefault="007E6AB4" w:rsidP="000D7B81">
            <w:r>
              <w:rPr>
                <w:color w:val="333333"/>
                <w:sz w:val="18"/>
                <w:szCs w:val="18"/>
              </w:rPr>
              <w:t>Банк:</w:t>
            </w:r>
          </w:p>
          <w:p w:rsidR="007E6AB4" w:rsidRDefault="007E6AB4" w:rsidP="000D7B81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7E6AB4" w:rsidRDefault="007E6AB4" w:rsidP="000D7B81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7E6AB4" w:rsidRDefault="007E6AB4" w:rsidP="000D7B81">
            <w:r>
              <w:rPr>
                <w:color w:val="333333"/>
                <w:sz w:val="18"/>
                <w:szCs w:val="18"/>
              </w:rPr>
              <w:lastRenderedPageBreak/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6AB4" w:rsidRDefault="007E6AB4" w:rsidP="000D7B81">
            <w:r>
              <w:rPr>
                <w:b/>
                <w:color w:val="333333"/>
                <w:sz w:val="18"/>
                <w:szCs w:val="18"/>
              </w:rPr>
              <w:lastRenderedPageBreak/>
              <w:t>Работник</w:t>
            </w:r>
          </w:p>
          <w:p w:rsidR="007E6AB4" w:rsidRDefault="007E6AB4" w:rsidP="000D7B81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7E6AB4" w:rsidRDefault="007E6AB4" w:rsidP="000D7B81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7E6AB4" w:rsidRDefault="007E6AB4" w:rsidP="000D7B81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7E6AB4" w:rsidRDefault="007E6AB4" w:rsidP="000D7B81">
            <w:r>
              <w:rPr>
                <w:color w:val="333333"/>
                <w:sz w:val="18"/>
                <w:szCs w:val="18"/>
              </w:rPr>
              <w:t>Номер:</w:t>
            </w:r>
          </w:p>
          <w:p w:rsidR="007E6AB4" w:rsidRDefault="007E6AB4" w:rsidP="000D7B81">
            <w:r>
              <w:rPr>
                <w:color w:val="333333"/>
                <w:sz w:val="18"/>
                <w:szCs w:val="18"/>
              </w:rPr>
              <w:t>Выдан:</w:t>
            </w:r>
          </w:p>
          <w:p w:rsidR="007E6AB4" w:rsidRDefault="007E6AB4" w:rsidP="000D7B81">
            <w:r>
              <w:rPr>
                <w:color w:val="333333"/>
                <w:sz w:val="18"/>
                <w:szCs w:val="18"/>
              </w:rPr>
              <w:t>Кем:</w:t>
            </w:r>
          </w:p>
          <w:p w:rsidR="007E6AB4" w:rsidRDefault="007E6AB4" w:rsidP="000D7B81">
            <w:r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7E6AB4" w:rsidRDefault="007E6AB4" w:rsidP="007E6AB4"/>
    <w:p w:rsidR="007E6AB4" w:rsidRDefault="007E6AB4" w:rsidP="007E6AB4">
      <w:pPr>
        <w:spacing w:before="500" w:after="150"/>
        <w:jc w:val="center"/>
      </w:pPr>
      <w:r>
        <w:rPr>
          <w:b/>
          <w:color w:val="333333"/>
        </w:rPr>
        <w:t>9. ПОДПИСИ СТОРОН</w:t>
      </w:r>
    </w:p>
    <w:p w:rsidR="007E6AB4" w:rsidRDefault="007E6AB4" w:rsidP="007E6AB4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7E6AB4" w:rsidTr="000D7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6AB4" w:rsidRDefault="007E6AB4" w:rsidP="000D7B81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Работодатель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6AB4" w:rsidRDefault="007E6AB4" w:rsidP="000D7B81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Работник _______________</w:t>
            </w:r>
          </w:p>
        </w:tc>
      </w:tr>
    </w:tbl>
    <w:p w:rsidR="007E6AB4" w:rsidRDefault="007E6AB4" w:rsidP="007E6AB4"/>
    <w:p w:rsidR="000377C3" w:rsidRPr="007E6AB4" w:rsidRDefault="000377C3" w:rsidP="007E6AB4"/>
    <w:sectPr w:rsidR="000377C3" w:rsidRPr="007E6AB4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697" w:rsidRDefault="008D6697" w:rsidP="008A2109">
      <w:r>
        <w:separator/>
      </w:r>
    </w:p>
  </w:endnote>
  <w:endnote w:type="continuationSeparator" w:id="0">
    <w:p w:rsidR="008D6697" w:rsidRDefault="008D6697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8D6697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697" w:rsidRDefault="008D6697" w:rsidP="008A2109">
      <w:r>
        <w:separator/>
      </w:r>
    </w:p>
  </w:footnote>
  <w:footnote w:type="continuationSeparator" w:id="0">
    <w:p w:rsidR="008D6697" w:rsidRDefault="008D6697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E0BAB"/>
    <w:rsid w:val="00117331"/>
    <w:rsid w:val="001679D0"/>
    <w:rsid w:val="00190128"/>
    <w:rsid w:val="00243923"/>
    <w:rsid w:val="0024588F"/>
    <w:rsid w:val="00294D48"/>
    <w:rsid w:val="0032398C"/>
    <w:rsid w:val="00331A10"/>
    <w:rsid w:val="0037284D"/>
    <w:rsid w:val="003829E9"/>
    <w:rsid w:val="00464E2D"/>
    <w:rsid w:val="00522F21"/>
    <w:rsid w:val="00523B7C"/>
    <w:rsid w:val="006848CB"/>
    <w:rsid w:val="006B6366"/>
    <w:rsid w:val="006C5691"/>
    <w:rsid w:val="007E6AB4"/>
    <w:rsid w:val="0080600C"/>
    <w:rsid w:val="008A2109"/>
    <w:rsid w:val="008A550B"/>
    <w:rsid w:val="008A65B0"/>
    <w:rsid w:val="008D6697"/>
    <w:rsid w:val="00A521F8"/>
    <w:rsid w:val="00B1668E"/>
    <w:rsid w:val="00B2780E"/>
    <w:rsid w:val="00B519B7"/>
    <w:rsid w:val="00BE342D"/>
    <w:rsid w:val="00C41846"/>
    <w:rsid w:val="00CF75AF"/>
    <w:rsid w:val="00D713A4"/>
    <w:rsid w:val="00E810A0"/>
    <w:rsid w:val="00FF1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24588F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5754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2021-08-16T17:42:00Z</dcterms:created>
  <dcterms:modified xsi:type="dcterms:W3CDTF">2021-08-16T17:42:00Z</dcterms:modified>
</cp:coreProperties>
</file>