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C8" w:rsidRDefault="00F36BC8" w:rsidP="00F36BC8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36BC8" w:rsidRDefault="00F36BC8" w:rsidP="00F36BC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выполнение субподрядных работ, заключаемый между генеральным подрядчиком и субподрядчиком</w:t>
      </w:r>
    </w:p>
    <w:p w:rsidR="00F36BC8" w:rsidRDefault="00F36BC8" w:rsidP="00F36BC8"/>
    <w:p w:rsidR="00F36BC8" w:rsidRDefault="00F36BC8" w:rsidP="00F36BC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36BC8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6BC8" w:rsidRDefault="00F36BC8" w:rsidP="00AE28C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6BC8" w:rsidRDefault="00F36BC8" w:rsidP="00AE28C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36BC8" w:rsidRDefault="00F36BC8" w:rsidP="00F36BC8"/>
    <w:p w:rsidR="00F36BC8" w:rsidRDefault="00F36BC8" w:rsidP="00F36BC8"/>
    <w:p w:rsidR="00F36BC8" w:rsidRDefault="00F36BC8" w:rsidP="00F36BC8"/>
    <w:p w:rsidR="00F36BC8" w:rsidRDefault="00F36BC8" w:rsidP="00F36BC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Генеральный 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Субподрядчик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1.1. Предметом настоящего договора является выполнение Субподрядчиком комплекса работ по ________________________________________________согласно проекту, утвержденному ________________________ в объемах, сроках и по стоимости, согласованных сторонами в настоящем договоре. По поручению Генерального подрядчика Субподрядчик принимает на себя выполнение всех работ, предусмотренных Приложением №1, являющимся неотъемлемой частью настоящего договора, включая возможные работы, определенно в нем не упомянутые, но необходимые для выполнения предмета настоящего договора.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1.2. Субподрядчик для выполнения работ в соответствии с Приложением №1 обеспечивает поставку материалов, перечисленных в Приложении №</w:t>
      </w:r>
      <w:proofErr w:type="gramStart"/>
      <w:r>
        <w:rPr>
          <w:color w:val="333333"/>
        </w:rPr>
        <w:t>2 ,</w:t>
      </w:r>
      <w:proofErr w:type="gramEnd"/>
      <w:r>
        <w:rPr>
          <w:color w:val="333333"/>
        </w:rPr>
        <w:t xml:space="preserve"> являющемся неотъемлемой частью настоящего договора.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2. СТОИМОСТЬ ДОГОВОРА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2.1. Стоимость работ по настоящему договору определяется договорной ценой в соответствии с проектно-сметной документацией, выданной Генеральным подрядчиком, составляет на момент подписания договора ________ рублей с учетом НДС (________%) и подлежит уточнению в процессе выполнения работ в связи с инфляционными процессами, не зависящими от деятельности Субподрядчика. Порядок компенсации Субподрядчику удорожаний определяется по соглашению сторон.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2.2. В случае, если объемы работ превысят проектное количество, указанное в Приложении №</w:t>
      </w:r>
      <w:proofErr w:type="gramStart"/>
      <w:r>
        <w:rPr>
          <w:color w:val="333333"/>
        </w:rPr>
        <w:t>1 ,</w:t>
      </w:r>
      <w:proofErr w:type="gramEnd"/>
      <w:r>
        <w:rPr>
          <w:color w:val="333333"/>
        </w:rPr>
        <w:t xml:space="preserve"> этот дополнительный объем работ должен быть отражен в дополнительном соглашении, которое станет приложением к настоящему договору, с указанием стоимости дополнительных работ.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lastRenderedPageBreak/>
        <w:t>2.3. Если по причинам, не зависящим от Субподрядчика, произойдет изменение сроков выполнения работ, что повлечет за собой увеличение их стоимости, то такое изменение также должно быть отражено в дополнительном соглашении к настоящему договору.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3. ПЛАТЕЖИ И РАСЧЕТЫ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3.1. Расчеты за выполненные Субподрядчиком работы производятся на основании договорных цен на комплекс работ, подлежащих выполнению субподрядной организацией, согласованных Генеральным подрядчиком с учетом индексации стоимости в связи с инфляционными процессами.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3.2. Оплата выполненных работ производится на основании справок по форме 3 с расшифровкой физических объемов по форме 2 и бухгалтерских справок Субподрядчика в течение ________ дней после их представления Генеральному подрядчику.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3.3. Окончательный расчет производится в течение ________ дней с момента окончания и сдачи работ и подписания приемо-сдаточного акта, подтверждающего выполнение полного комплекса работ, предусмотренного настоящим договором.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4. СРОКИ ВЫПОЛНЕНИЯ РАБОТ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4.1. Работы, предусмотренные настоящим договором, должны быть начаты не позд</w:t>
      </w:r>
      <w:r>
        <w:rPr>
          <w:color w:val="333333"/>
        </w:rPr>
        <w:t>нее чем «___» _____________ _____</w:t>
      </w:r>
      <w:bookmarkStart w:id="0" w:name="_GoBack"/>
      <w:bookmarkEnd w:id="0"/>
      <w:r>
        <w:rPr>
          <w:color w:val="333333"/>
        </w:rPr>
        <w:t xml:space="preserve"> года и закончены не </w:t>
      </w:r>
      <w:r>
        <w:rPr>
          <w:color w:val="333333"/>
        </w:rPr>
        <w:t>позднее «___» _____________ _____</w:t>
      </w:r>
      <w:r>
        <w:rPr>
          <w:color w:val="333333"/>
        </w:rPr>
        <w:t xml:space="preserve"> года.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5. ОБЯЗАТЕЛЬСТВА СУБПОДРЯДЧИКА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Для выполнения условий настоящего договора Субподрядчик обязуется: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5.1. Выполнить предусмотренные настоящим договором работы в объеме, указанном в Приложении №</w:t>
      </w:r>
      <w:proofErr w:type="gramStart"/>
      <w:r>
        <w:rPr>
          <w:color w:val="333333"/>
        </w:rPr>
        <w:t>1 ,</w:t>
      </w:r>
      <w:proofErr w:type="gramEnd"/>
      <w:r>
        <w:rPr>
          <w:color w:val="333333"/>
        </w:rPr>
        <w:t xml:space="preserve"> и в сроки, указанные в п.4.1, в соответствии с утвержденной проектной документацией и сдать указанные работы в порядке, установленном строительными нормами и правилами. Обеспечить совместно с Генеральным подрядчиком ввод в действие производственных мощностей и объектов.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5.2. Устранять все дефекты в работах.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5.3. Доставлять все необходимые для выполнения работ материалы и комплектующие, осуществлять их приемку, разгрузку, складирование и передачу для производства работ.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5.4. Взять на себя риск случайной утраты или повреждения строительных материалов и комплектующих.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5.5. Обеспечить выполнение необходимых противопожарных мероприятий и мер по технике безопасности.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5.6. Обеспечить высокое качество работ и применяемых материалов (в случае их поставки Субподрядчиком) с гарантией на ________________________ с момента подписания приемо-сдаточного акта о выполнении работ.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lastRenderedPageBreak/>
        <w:t>5.7. Получить все разрешения и лицензии, необходимые для производства работ, являющихся предметом настоящего договора.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6. ОБЯЗАННОСТИ ГЕНЕРАЛЬНОГО ПОДРЯДЧИКА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6.1. Генеральный подрядчик обязуется передать Субподрядчику в установленном порядке проектную (проектно-сметную) документацию.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6.2. Генеральный подрядчик обязуется передавать Субподрядчику строительные материалы, конструкции и изделия, а также другие материалы и оборудование, необходимые для производства работ, если иное не предусмотрено условиями настоящего договора.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6.3. Генеральный подрядчик обязуется обеспечить оплату всех произведенных работ в сроки и на условиях, предусмотренных настоящим договором.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6.4. Генеральный подрядчик обязан обеспечить Субподрядчику предоставление возможности выполнения работ (фронта работ) в соответствии со сроками по Приложению №1.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6.5. Генеральный подрядчик обязан осуществить приемку работ и подписание приемо-сдаточного акта в течение ________ дней с момента предъявления Субподрядчиком выполненных работ к сдаче.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7. ОХРАНА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7.1. От начала работ до подписания приемо-сдаточного акта Субподрядчик несет полную ответственность за сохранность всего имущества, материалов, конструкций и т.п., приобретенных им или переданных ему для выполнения работ. В случае причинения в период выполнения работ ущерба зданию (объекту строительства) или приобретенным для строительства материалам Субподрядчик обязан за свой счет устранить выявленные дефекты.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8.1. Все споры и разногласия, которые могут возникнуть из настоящего договора или в связи с ним, по возможности будут решаться путем переговоров между сторонами. При выполнении настоящего договора стороны будут руководствоваться действующим законодательством по строительству и особыми условиями к настоящему договору.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8.2. В случае, если разногласия не могут быть решены путем переговоров, они подлежат решению в органах государственного арбитража.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9. ОТВЕТСТВЕННОСТЬ СТОРОН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9.1. Стороны несут ответственность за взятые на себя обязательства в соответствии с действующим законодательством.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lastRenderedPageBreak/>
        <w:t>9.2. За задержку Генеральным подрядчиком оплаты выполненных работ и перечисления авансовых платежей он выплачивает Субподрядчику штраф в размере ________% от суммы задержанного платежа за каждый день просрочки.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9.3. За невыполнение Субподрядчиком работ в соответствии с календарным графиком или с ненадлежащим качеством Генеральный подрядчик имеет право производить удержание из очередной суммы платежа за выполненные работы до ________% от их стоимости до устранения Субподрядчиком отставаний по срокам и ликвидации претензий к качеству выполнения работ. При этом компенсация удержанной стоимости с учетом инфляционных факторов не производится.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9.4. За несвоевременную передачу Генеральным подрядчиком Субподрядчику материалов, изделий, конструкций и т.п., необходимых для производства работ, Генеральный подрядчик выплачивает неустойку в размере ________% стоимости непереданных материалов, изделий и конструкций.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9.5. За невыполнение работ в соответствии с настоящим договором в указанные сроки Субподрядчик платит Генеральному подрядчику штраф в размере ________% стоимости общего объема работ по настоящему договору за каждый день задержки.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9.6. За срыв по вине Генерального подрядчика приемки работ в сроки, указанные в настоящем договоре, Генеральный подрядчик уплачивает Субподрядчику штраф в размере ________% от общей стоимости выполненных работ за каждый день просрочки сверх трех дней.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9.7. При задержке начала выполнения работ в установленные договором сроки Субподрядчик уплачивает Генеральному подрядчику неустойку в размере ________% стоимости общего объема работ по настоящему договору за каждый день просрочки.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9.8. Кроме санкций за неисполнение обязательств по договору, виновная сторона возмещает другой стороне не покрытые неустойками убытки, включая упущенную выгоду.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9.9. Уплата штрафов и неустоек, а также возмещение убытков не освобождает стороны от исполнения своих обязательств по настоящему договору.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10. ФОРС - МАЖОР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10.1.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 xml:space="preserve">10.3.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</w:t>
      </w:r>
      <w:r>
        <w:rPr>
          <w:color w:val="333333"/>
        </w:rPr>
        <w:lastRenderedPageBreak/>
        <w:t>обязательств, препятствующих выполнению ею этих обязательств. Уведомление направляется по юридическому адресу, указанному в договоре, и заверяется передающим отделением связи.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11. ОСОБЫЕ УСЛОВИЯ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11.1. Договор вступает в силу с момента его подписания сторонами.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11.2. Любые изменения и дополнения к настоящему договору действительны в том случае, если они совершены в письменной форме и подписаны обеими сторонами.</w:t>
      </w:r>
    </w:p>
    <w:p w:rsidR="00F36BC8" w:rsidRDefault="00F36BC8" w:rsidP="00F36BC8">
      <w:pPr>
        <w:spacing w:after="150" w:line="290" w:lineRule="auto"/>
      </w:pPr>
      <w:r>
        <w:rPr>
          <w:color w:val="333333"/>
        </w:rPr>
        <w:t>11.3. Ущерб, нанесенный третьему лицу в результате производства работ по вине Субподрядчика, компенсируется Субподрядчиком, а по вине Генерального подрядчика – Генеральным подрядчиком. Расходы по возмещению ущерба, нанесенного третьему лицу по непредвиденным причинам, несет Генеральный подрядчик.</w:t>
      </w:r>
    </w:p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12.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36BC8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6BC8" w:rsidRDefault="00F36BC8" w:rsidP="00AE28C5">
            <w:r>
              <w:rPr>
                <w:b/>
                <w:color w:val="333333"/>
                <w:sz w:val="18"/>
                <w:szCs w:val="18"/>
              </w:rPr>
              <w:t>Генеральный подрядчик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F36BC8" w:rsidRDefault="00F36BC8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6BC8" w:rsidRDefault="00F36BC8" w:rsidP="00AE28C5">
            <w:r>
              <w:rPr>
                <w:b/>
                <w:color w:val="333333"/>
                <w:sz w:val="18"/>
                <w:szCs w:val="18"/>
              </w:rPr>
              <w:t>Субподрядчик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F36BC8" w:rsidRDefault="00F36BC8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36BC8" w:rsidRDefault="00F36BC8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36BC8" w:rsidRDefault="00F36BC8" w:rsidP="00F36BC8"/>
    <w:p w:rsidR="00F36BC8" w:rsidRDefault="00F36BC8" w:rsidP="00F36BC8">
      <w:pPr>
        <w:spacing w:before="500" w:after="150"/>
        <w:jc w:val="center"/>
      </w:pPr>
      <w:r>
        <w:rPr>
          <w:b/>
          <w:color w:val="333333"/>
        </w:rPr>
        <w:t>13. ПОДПИСИ СТОРОН</w:t>
      </w:r>
    </w:p>
    <w:p w:rsidR="00F36BC8" w:rsidRDefault="00F36BC8" w:rsidP="00F36BC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36BC8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6BC8" w:rsidRDefault="00F36BC8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Генеральный 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6BC8" w:rsidRDefault="00F36BC8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Субподрядчик _______________</w:t>
            </w:r>
          </w:p>
        </w:tc>
      </w:tr>
    </w:tbl>
    <w:p w:rsidR="00F36BC8" w:rsidRDefault="00F36BC8" w:rsidP="00F36BC8"/>
    <w:p w:rsidR="000377C3" w:rsidRPr="00F36BC8" w:rsidRDefault="000377C3" w:rsidP="00F36BC8"/>
    <w:sectPr w:rsidR="000377C3" w:rsidRPr="00F36BC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8A" w:rsidRDefault="0028508A" w:rsidP="008A2109">
      <w:r>
        <w:separator/>
      </w:r>
    </w:p>
  </w:endnote>
  <w:endnote w:type="continuationSeparator" w:id="0">
    <w:p w:rsidR="0028508A" w:rsidRDefault="0028508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8508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8A" w:rsidRDefault="0028508A" w:rsidP="008A2109">
      <w:r>
        <w:separator/>
      </w:r>
    </w:p>
  </w:footnote>
  <w:footnote w:type="continuationSeparator" w:id="0">
    <w:p w:rsidR="0028508A" w:rsidRDefault="0028508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8508A"/>
    <w:rsid w:val="00294D48"/>
    <w:rsid w:val="0032398C"/>
    <w:rsid w:val="00331A10"/>
    <w:rsid w:val="00400EF3"/>
    <w:rsid w:val="00522F21"/>
    <w:rsid w:val="00523B7C"/>
    <w:rsid w:val="006C5691"/>
    <w:rsid w:val="007703ED"/>
    <w:rsid w:val="0080600C"/>
    <w:rsid w:val="008A2109"/>
    <w:rsid w:val="008A550B"/>
    <w:rsid w:val="008A65B0"/>
    <w:rsid w:val="00917011"/>
    <w:rsid w:val="00A27DBB"/>
    <w:rsid w:val="00A521F8"/>
    <w:rsid w:val="00B1668E"/>
    <w:rsid w:val="00B2780E"/>
    <w:rsid w:val="00B519B7"/>
    <w:rsid w:val="00C41846"/>
    <w:rsid w:val="00CF75AF"/>
    <w:rsid w:val="00D713A4"/>
    <w:rsid w:val="00E810A0"/>
    <w:rsid w:val="00F21AFB"/>
    <w:rsid w:val="00F36BC8"/>
    <w:rsid w:val="00F62B47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10373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2021-07-29T19:14:00Z</dcterms:created>
  <dcterms:modified xsi:type="dcterms:W3CDTF">2021-07-29T19:14:00Z</dcterms:modified>
</cp:coreProperties>
</file>