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3D5" w:rsidRDefault="007B13D5" w:rsidP="007B13D5">
      <w:pPr>
        <w:spacing w:after="50"/>
        <w:jc w:val="center"/>
      </w:pPr>
      <w:r>
        <w:rPr>
          <w:color w:val="333333"/>
          <w:sz w:val="40"/>
          <w:szCs w:val="40"/>
        </w:rPr>
        <w:t>ДОГОВОР КРАТНОЙ ПРОДАЖИ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00"/>
        <w:gridCol w:w="5000"/>
      </w:tblGrid>
      <w:tr w:rsidR="007B13D5" w:rsidTr="00037B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B13D5" w:rsidRDefault="007B13D5" w:rsidP="00037B61">
            <w:pPr>
              <w:spacing w:after="0" w:line="340" w:lineRule="auto"/>
            </w:pPr>
            <w:r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B13D5" w:rsidRDefault="007B13D5" w:rsidP="00037B61">
            <w:pPr>
              <w:spacing w:after="0" w:line="340" w:lineRule="auto"/>
              <w:jc w:val="right"/>
            </w:pPr>
            <w:r>
              <w:rPr>
                <w:color w:val="999999"/>
                <w:sz w:val="16"/>
                <w:szCs w:val="16"/>
              </w:rPr>
              <w:t>«____» ______________ _____</w:t>
            </w:r>
            <w:r>
              <w:rPr>
                <w:color w:val="999999"/>
                <w:sz w:val="16"/>
                <w:szCs w:val="16"/>
              </w:rPr>
              <w:t xml:space="preserve"> г.</w:t>
            </w:r>
          </w:p>
        </w:tc>
      </w:tr>
    </w:tbl>
    <w:p w:rsidR="007B13D5" w:rsidRDefault="007B13D5" w:rsidP="007B13D5"/>
    <w:p w:rsidR="007B13D5" w:rsidRDefault="007B13D5" w:rsidP="007B13D5"/>
    <w:p w:rsidR="007B13D5" w:rsidRDefault="007B13D5" w:rsidP="007B13D5"/>
    <w:p w:rsidR="007B13D5" w:rsidRDefault="007B13D5" w:rsidP="007B13D5">
      <w:r>
        <w:rPr>
          <w:color w:val="333333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Продавец</w:t>
      </w:r>
      <w:r>
        <w:rPr>
          <w:color w:val="333333"/>
        </w:rPr>
        <w:t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Покупатель</w:t>
      </w:r>
      <w:r>
        <w:rPr>
          <w:color w:val="333333"/>
        </w:rPr>
        <w:t>», с другой стороны, именуемые в дальнейшем «Стороны», заключили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</w:p>
    <w:p w:rsidR="007B13D5" w:rsidRDefault="007B13D5" w:rsidP="007B13D5">
      <w:pPr>
        <w:spacing w:before="500" w:after="150"/>
        <w:jc w:val="center"/>
      </w:pPr>
      <w:r>
        <w:rPr>
          <w:b/>
          <w:color w:val="333333"/>
        </w:rPr>
        <w:t>1. ПРЕДМЕТ ДОГОВОРА</w:t>
      </w:r>
    </w:p>
    <w:p w:rsidR="007B13D5" w:rsidRDefault="007B13D5" w:rsidP="007B13D5">
      <w:pPr>
        <w:spacing w:after="150" w:line="290" w:lineRule="auto"/>
      </w:pPr>
      <w:r>
        <w:rPr>
          <w:color w:val="333333"/>
        </w:rPr>
        <w:t>1.1. Товар принадлежит продавцу на праве собственности, не заложен, не арестован, не является предметом исков третьих лиц. Продавец обязуется передать в собственность покупателя обусловленное настоящим договором количество товара, а Покупатель обязуется принять и оплатить приобретенный товар.</w:t>
      </w:r>
    </w:p>
    <w:p w:rsidR="007B13D5" w:rsidRDefault="007B13D5" w:rsidP="007B13D5">
      <w:pPr>
        <w:spacing w:after="150" w:line="290" w:lineRule="auto"/>
      </w:pPr>
      <w:r>
        <w:rPr>
          <w:color w:val="333333"/>
        </w:rPr>
        <w:t>1.2. Предметом настоящего договора является товар, обладающий следующими характеристиками:</w:t>
      </w:r>
    </w:p>
    <w:p w:rsidR="007B13D5" w:rsidRDefault="007B13D5" w:rsidP="007B13D5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изготовитель ________________________________________________;</w:t>
      </w:r>
    </w:p>
    <w:p w:rsidR="007B13D5" w:rsidRDefault="007B13D5" w:rsidP="007B13D5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наименование товара, комплектность и качество ________________________________________________;</w:t>
      </w:r>
    </w:p>
    <w:p w:rsidR="007B13D5" w:rsidRDefault="007B13D5" w:rsidP="007B13D5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единица измерения ________________________;</w:t>
      </w:r>
    </w:p>
    <w:p w:rsidR="007B13D5" w:rsidRDefault="007B13D5" w:rsidP="007B13D5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цена за единицу ________ рублей;</w:t>
      </w:r>
    </w:p>
    <w:p w:rsidR="007B13D5" w:rsidRDefault="007B13D5" w:rsidP="007B13D5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количество единиц товара ________;</w:t>
      </w:r>
    </w:p>
    <w:p w:rsidR="007B13D5" w:rsidRDefault="007B13D5" w:rsidP="007B13D5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налог на добавленную стоимость ________ рублей;</w:t>
      </w:r>
    </w:p>
    <w:p w:rsidR="007B13D5" w:rsidRDefault="007B13D5" w:rsidP="007B13D5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гарантийный срок эксплуатации ________________________;</w:t>
      </w:r>
    </w:p>
    <w:p w:rsidR="007B13D5" w:rsidRDefault="007B13D5" w:rsidP="007B13D5">
      <w:pPr>
        <w:spacing w:after="150" w:line="290" w:lineRule="auto"/>
      </w:pPr>
      <w:r>
        <w:rPr>
          <w:color w:val="333333"/>
        </w:rPr>
        <w:t xml:space="preserve">1.3. </w:t>
      </w:r>
      <w:proofErr w:type="gramStart"/>
      <w:r>
        <w:rPr>
          <w:color w:val="333333"/>
        </w:rPr>
        <w:t>Условия</w:t>
      </w:r>
      <w:proofErr w:type="gramEnd"/>
      <w:r>
        <w:rPr>
          <w:color w:val="333333"/>
        </w:rPr>
        <w:t xml:space="preserve"> относящиеся к количеству:</w:t>
      </w:r>
    </w:p>
    <w:p w:rsidR="007B13D5" w:rsidRDefault="007B13D5" w:rsidP="007B13D5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гарантируемый сторонами минимум товара ________________________;</w:t>
      </w:r>
    </w:p>
    <w:p w:rsidR="007B13D5" w:rsidRDefault="007B13D5" w:rsidP="007B13D5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максимальное количество товара устанавливается в размере ________________________;</w:t>
      </w:r>
    </w:p>
    <w:p w:rsidR="007B13D5" w:rsidRDefault="007B13D5" w:rsidP="007B13D5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продавцу предоставляется право в </w:t>
      </w:r>
      <w:r>
        <w:rPr>
          <w:color w:val="333333"/>
        </w:rPr>
        <w:t>срок до «___» _____________ _____</w:t>
      </w:r>
      <w:r>
        <w:rPr>
          <w:color w:val="333333"/>
        </w:rPr>
        <w:t xml:space="preserve">г. увеличить количество единиц продаваемого товара в число раз кратное минимальному количеству товара, но не свыше его максимального количества; </w:t>
      </w:r>
    </w:p>
    <w:p w:rsidR="007B13D5" w:rsidRDefault="007B13D5" w:rsidP="007B13D5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о передаче товара сверх минимального количества продавец обязан до истечения указанного срока письменно уведомить Покупателя с почтовым уведомлением о вручении или под расписку;</w:t>
      </w:r>
    </w:p>
    <w:p w:rsidR="007B13D5" w:rsidRDefault="007B13D5" w:rsidP="007B13D5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не поступление в указанный срок уведомления об увеличении передаваемого товара рассматривается как отказ Продавца от использования этого права; </w:t>
      </w:r>
    </w:p>
    <w:p w:rsidR="007B13D5" w:rsidRDefault="007B13D5" w:rsidP="007B13D5">
      <w:pPr>
        <w:spacing w:after="150" w:line="290" w:lineRule="auto"/>
      </w:pPr>
      <w:r>
        <w:rPr>
          <w:color w:val="333333"/>
        </w:rPr>
        <w:t>1.4. Права и обязанности Покупателя, обусловленные настоящим договором, возникают после истечения срока, предусмотренного п.1.3. настоящего договора.</w:t>
      </w:r>
    </w:p>
    <w:p w:rsidR="007B13D5" w:rsidRDefault="007B13D5" w:rsidP="007B13D5">
      <w:pPr>
        <w:spacing w:before="500" w:after="150"/>
        <w:jc w:val="center"/>
      </w:pPr>
      <w:r>
        <w:rPr>
          <w:b/>
          <w:color w:val="333333"/>
        </w:rPr>
        <w:lastRenderedPageBreak/>
        <w:t>2. УСЛОВИЯ ПЕРЕДАЧИ ТОВАРА И РАСЧЕТЫ</w:t>
      </w:r>
    </w:p>
    <w:p w:rsidR="007B13D5" w:rsidRDefault="007B13D5" w:rsidP="007B13D5">
      <w:pPr>
        <w:spacing w:after="150" w:line="290" w:lineRule="auto"/>
      </w:pPr>
      <w:r>
        <w:rPr>
          <w:color w:val="333333"/>
        </w:rPr>
        <w:t>2.1. При передаче товара в размере установленного настоящим договором минимума (п.1.3) срок передачи устанавлива</w:t>
      </w:r>
      <w:r>
        <w:rPr>
          <w:color w:val="333333"/>
        </w:rPr>
        <w:t>ется до «___» _____________ _____</w:t>
      </w:r>
      <w:bookmarkStart w:id="0" w:name="_GoBack"/>
      <w:bookmarkEnd w:id="0"/>
      <w:r>
        <w:rPr>
          <w:color w:val="333333"/>
        </w:rPr>
        <w:t>г.</w:t>
      </w:r>
    </w:p>
    <w:p w:rsidR="007B13D5" w:rsidRDefault="007B13D5" w:rsidP="007B13D5">
      <w:pPr>
        <w:spacing w:after="150" w:line="290" w:lineRule="auto"/>
      </w:pPr>
      <w:r>
        <w:rPr>
          <w:color w:val="333333"/>
        </w:rPr>
        <w:t>2.2. При передаче товаров сверх установленного минимума порядок расчетов, форма поощрения Продавца и Покупателя, а также сроки передачи товара определяются специальным соглашением, являющимся неотъемлемой частью настоящего договора.</w:t>
      </w:r>
    </w:p>
    <w:p w:rsidR="007B13D5" w:rsidRDefault="007B13D5" w:rsidP="007B13D5">
      <w:pPr>
        <w:spacing w:after="150" w:line="290" w:lineRule="auto"/>
      </w:pPr>
      <w:r>
        <w:rPr>
          <w:color w:val="333333"/>
        </w:rPr>
        <w:t>2.3. Срок оплаты передачи товара устанавливается в ________ дней со дня его отгрузки или вывоза.</w:t>
      </w:r>
    </w:p>
    <w:p w:rsidR="007B13D5" w:rsidRDefault="007B13D5" w:rsidP="007B13D5">
      <w:pPr>
        <w:spacing w:after="150" w:line="290" w:lineRule="auto"/>
      </w:pPr>
      <w:r>
        <w:rPr>
          <w:color w:val="333333"/>
        </w:rPr>
        <w:t>2.4. Товар передается партиями по ________ единиц ________________________ транспортом. Базис передачи ________________________.</w:t>
      </w:r>
    </w:p>
    <w:p w:rsidR="007B13D5" w:rsidRDefault="007B13D5" w:rsidP="007B13D5">
      <w:pPr>
        <w:spacing w:after="150" w:line="290" w:lineRule="auto"/>
      </w:pPr>
      <w:r>
        <w:rPr>
          <w:color w:val="333333"/>
        </w:rPr>
        <w:t>2.5. Упаковка и маркировка должны соответствовать ________________________.</w:t>
      </w:r>
    </w:p>
    <w:p w:rsidR="007B13D5" w:rsidRDefault="007B13D5" w:rsidP="007B13D5">
      <w:pPr>
        <w:spacing w:after="150" w:line="290" w:lineRule="auto"/>
      </w:pPr>
      <w:r>
        <w:rPr>
          <w:color w:val="333333"/>
        </w:rPr>
        <w:t xml:space="preserve">2.6. Порядок оплаты ________________________________________________. Форма оплаты ________________________________________________. </w:t>
      </w:r>
    </w:p>
    <w:p w:rsidR="007B13D5" w:rsidRDefault="007B13D5" w:rsidP="007B13D5">
      <w:pPr>
        <w:spacing w:after="150" w:line="290" w:lineRule="auto"/>
      </w:pPr>
      <w:r>
        <w:rPr>
          <w:color w:val="333333"/>
        </w:rPr>
        <w:t>2.7. Стоимость товара увеличивается за счет НДС, о чем делается оговорка в расчетных документах.</w:t>
      </w:r>
    </w:p>
    <w:p w:rsidR="007B13D5" w:rsidRDefault="007B13D5" w:rsidP="007B13D5">
      <w:pPr>
        <w:spacing w:after="150" w:line="290" w:lineRule="auto"/>
      </w:pPr>
      <w:r>
        <w:rPr>
          <w:color w:val="333333"/>
        </w:rPr>
        <w:t>2.8. При предварительной оплате Покупатель обязан в ________ срок известить Продавца телеграммой с уведомлением, указав, когда, куда и по какому платежному документу произведена оплата. В случае неполучения уведомления в течение ________ дней Продавец вправе реализовать товар по своему усмотрению.</w:t>
      </w:r>
    </w:p>
    <w:p w:rsidR="007B13D5" w:rsidRDefault="007B13D5" w:rsidP="007B13D5">
      <w:pPr>
        <w:spacing w:before="500" w:after="150"/>
        <w:jc w:val="center"/>
      </w:pPr>
      <w:r>
        <w:rPr>
          <w:b/>
          <w:color w:val="333333"/>
        </w:rPr>
        <w:t>3. ГАРАНТИИ И ОТВЕТСТВЕННОСТЬ</w:t>
      </w:r>
    </w:p>
    <w:p w:rsidR="007B13D5" w:rsidRDefault="007B13D5" w:rsidP="007B13D5">
      <w:pPr>
        <w:spacing w:after="150" w:line="290" w:lineRule="auto"/>
      </w:pPr>
      <w:r>
        <w:rPr>
          <w:color w:val="333333"/>
        </w:rPr>
        <w:t>3.1. Гарантией оплаты за товар со стороны Покупателя является ________________________.</w:t>
      </w:r>
    </w:p>
    <w:p w:rsidR="007B13D5" w:rsidRDefault="007B13D5" w:rsidP="007B13D5">
      <w:pPr>
        <w:spacing w:after="150" w:line="290" w:lineRule="auto"/>
      </w:pPr>
      <w:r>
        <w:rPr>
          <w:color w:val="333333"/>
        </w:rPr>
        <w:t>3.2. Гарантией передачи товара Продавцом является ________________________.</w:t>
      </w:r>
    </w:p>
    <w:p w:rsidR="007B13D5" w:rsidRDefault="007B13D5" w:rsidP="007B13D5">
      <w:pPr>
        <w:spacing w:after="150" w:line="290" w:lineRule="auto"/>
      </w:pPr>
      <w:r>
        <w:rPr>
          <w:color w:val="333333"/>
        </w:rPr>
        <w:t>3.3. За просрочку или неполную передачу товара Продавец уплачивает Покупателю неустойку в размере ________% стоимости не поступившего в срок товара.</w:t>
      </w:r>
    </w:p>
    <w:p w:rsidR="007B13D5" w:rsidRDefault="007B13D5" w:rsidP="007B13D5">
      <w:pPr>
        <w:spacing w:after="150" w:line="290" w:lineRule="auto"/>
      </w:pPr>
      <w:r>
        <w:rPr>
          <w:color w:val="333333"/>
        </w:rPr>
        <w:t>3.4. При необоснованном отказе или уклонении от оплаты товара, включая предварительную оплату, Покупатель выплачивает пеню в размере ________% просроченного платежа за каждый день просрочки.</w:t>
      </w:r>
    </w:p>
    <w:p w:rsidR="007B13D5" w:rsidRDefault="007B13D5" w:rsidP="007B13D5">
      <w:pPr>
        <w:spacing w:after="150" w:line="290" w:lineRule="auto"/>
      </w:pPr>
      <w:r>
        <w:rPr>
          <w:color w:val="333333"/>
        </w:rPr>
        <w:t>3.5. При полном или частичном отказе Покупателя от принятия и оплаты, предусмотренных договором товаров Продавцу возмещаются убытки в размере ________% стоимости товара.</w:t>
      </w:r>
    </w:p>
    <w:p w:rsidR="007B13D5" w:rsidRDefault="007B13D5" w:rsidP="007B13D5">
      <w:pPr>
        <w:spacing w:before="500" w:after="150"/>
        <w:jc w:val="center"/>
      </w:pPr>
      <w:r>
        <w:rPr>
          <w:b/>
          <w:color w:val="333333"/>
        </w:rPr>
        <w:t>4. ИЗМЕНЕНИЕ И РАСТОРЖЕНИЕ ДОГОВОРА</w:t>
      </w:r>
    </w:p>
    <w:p w:rsidR="007B13D5" w:rsidRDefault="007B13D5" w:rsidP="007B13D5">
      <w:pPr>
        <w:spacing w:after="150" w:line="290" w:lineRule="auto"/>
      </w:pPr>
      <w:r>
        <w:rPr>
          <w:color w:val="333333"/>
        </w:rPr>
        <w:t>4.1. Настоящий договор может быть изменен или расторгнут по следующим основаниям:</w:t>
      </w:r>
    </w:p>
    <w:p w:rsidR="007B13D5" w:rsidRDefault="007B13D5" w:rsidP="007B13D5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вследствие изменений законодательства, которым противоречат положения настоящего договора; </w:t>
      </w:r>
    </w:p>
    <w:p w:rsidR="007B13D5" w:rsidRDefault="007B13D5" w:rsidP="007B13D5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по решению суда, признавшему договор недействительным по иску одной из сторон; </w:t>
      </w:r>
    </w:p>
    <w:p w:rsidR="007B13D5" w:rsidRDefault="007B13D5" w:rsidP="007B13D5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по соглашению между сторонами об изменении условий договора или его расторжения; </w:t>
      </w:r>
    </w:p>
    <w:p w:rsidR="007B13D5" w:rsidRDefault="007B13D5" w:rsidP="007B13D5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lastRenderedPageBreak/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при возникновении обстоятельств, препятствующих выполнению сторонами условий договора помимо их желания; </w:t>
      </w:r>
    </w:p>
    <w:p w:rsidR="007B13D5" w:rsidRDefault="007B13D5" w:rsidP="007B13D5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по другим основаниям, предусмотренным законодательством Российской Федерации; </w:t>
      </w:r>
    </w:p>
    <w:p w:rsidR="007B13D5" w:rsidRDefault="007B13D5" w:rsidP="007B13D5">
      <w:pPr>
        <w:spacing w:before="500" w:after="150"/>
        <w:jc w:val="center"/>
      </w:pPr>
      <w:r>
        <w:rPr>
          <w:b/>
          <w:color w:val="333333"/>
        </w:rPr>
        <w:t>5. ЮРИДИЧЕСКИЕ АДРЕСА И РЕКВИЗИТЫ СТОРОН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00"/>
        <w:gridCol w:w="5000"/>
      </w:tblGrid>
      <w:tr w:rsidR="007B13D5" w:rsidTr="00037B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B13D5" w:rsidRDefault="007B13D5" w:rsidP="00037B61">
            <w:r>
              <w:rPr>
                <w:b/>
                <w:color w:val="333333"/>
                <w:sz w:val="18"/>
                <w:szCs w:val="18"/>
              </w:rPr>
              <w:t>Продавец</w:t>
            </w:r>
          </w:p>
          <w:p w:rsidR="007B13D5" w:rsidRDefault="007B13D5" w:rsidP="00037B61">
            <w:r>
              <w:rPr>
                <w:color w:val="333333"/>
                <w:sz w:val="18"/>
                <w:szCs w:val="18"/>
              </w:rPr>
              <w:t>Юр. адрес:</w:t>
            </w:r>
          </w:p>
          <w:p w:rsidR="007B13D5" w:rsidRDefault="007B13D5" w:rsidP="00037B61">
            <w:r>
              <w:rPr>
                <w:color w:val="333333"/>
                <w:sz w:val="18"/>
                <w:szCs w:val="18"/>
              </w:rPr>
              <w:t>Почтовый адрес:</w:t>
            </w:r>
          </w:p>
          <w:p w:rsidR="007B13D5" w:rsidRDefault="007B13D5" w:rsidP="00037B61">
            <w:r>
              <w:rPr>
                <w:color w:val="333333"/>
                <w:sz w:val="18"/>
                <w:szCs w:val="18"/>
              </w:rPr>
              <w:t>ИНН:</w:t>
            </w:r>
          </w:p>
          <w:p w:rsidR="007B13D5" w:rsidRDefault="007B13D5" w:rsidP="00037B61">
            <w:r>
              <w:rPr>
                <w:color w:val="333333"/>
                <w:sz w:val="18"/>
                <w:szCs w:val="18"/>
              </w:rPr>
              <w:t>КПП:</w:t>
            </w:r>
          </w:p>
          <w:p w:rsidR="007B13D5" w:rsidRDefault="007B13D5" w:rsidP="00037B61">
            <w:r>
              <w:rPr>
                <w:color w:val="333333"/>
                <w:sz w:val="18"/>
                <w:szCs w:val="18"/>
              </w:rPr>
              <w:t>Банк:</w:t>
            </w:r>
          </w:p>
          <w:p w:rsidR="007B13D5" w:rsidRDefault="007B13D5" w:rsidP="00037B61">
            <w:proofErr w:type="gramStart"/>
            <w:r>
              <w:rPr>
                <w:color w:val="333333"/>
                <w:sz w:val="18"/>
                <w:szCs w:val="18"/>
              </w:rPr>
              <w:t>Рас./</w:t>
            </w:r>
            <w:proofErr w:type="gramEnd"/>
            <w:r>
              <w:rPr>
                <w:color w:val="333333"/>
                <w:sz w:val="18"/>
                <w:szCs w:val="18"/>
              </w:rPr>
              <w:t>счёт:</w:t>
            </w:r>
          </w:p>
          <w:p w:rsidR="007B13D5" w:rsidRDefault="007B13D5" w:rsidP="00037B61">
            <w:r>
              <w:rPr>
                <w:color w:val="333333"/>
                <w:sz w:val="18"/>
                <w:szCs w:val="18"/>
              </w:rPr>
              <w:t>Корр./счёт:</w:t>
            </w:r>
          </w:p>
          <w:p w:rsidR="007B13D5" w:rsidRDefault="007B13D5" w:rsidP="00037B61">
            <w:r>
              <w:rPr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B13D5" w:rsidRDefault="007B13D5" w:rsidP="00037B61">
            <w:r>
              <w:rPr>
                <w:b/>
                <w:color w:val="333333"/>
                <w:sz w:val="18"/>
                <w:szCs w:val="18"/>
              </w:rPr>
              <w:t>Покупатель</w:t>
            </w:r>
          </w:p>
          <w:p w:rsidR="007B13D5" w:rsidRDefault="007B13D5" w:rsidP="00037B61">
            <w:r>
              <w:rPr>
                <w:color w:val="333333"/>
                <w:sz w:val="18"/>
                <w:szCs w:val="18"/>
              </w:rPr>
              <w:t>Юр. адрес:</w:t>
            </w:r>
          </w:p>
          <w:p w:rsidR="007B13D5" w:rsidRDefault="007B13D5" w:rsidP="00037B61">
            <w:r>
              <w:rPr>
                <w:color w:val="333333"/>
                <w:sz w:val="18"/>
                <w:szCs w:val="18"/>
              </w:rPr>
              <w:t>Почтовый адрес:</w:t>
            </w:r>
          </w:p>
          <w:p w:rsidR="007B13D5" w:rsidRDefault="007B13D5" w:rsidP="00037B61">
            <w:r>
              <w:rPr>
                <w:color w:val="333333"/>
                <w:sz w:val="18"/>
                <w:szCs w:val="18"/>
              </w:rPr>
              <w:t>ИНН:</w:t>
            </w:r>
          </w:p>
          <w:p w:rsidR="007B13D5" w:rsidRDefault="007B13D5" w:rsidP="00037B61">
            <w:r>
              <w:rPr>
                <w:color w:val="333333"/>
                <w:sz w:val="18"/>
                <w:szCs w:val="18"/>
              </w:rPr>
              <w:t>КПП:</w:t>
            </w:r>
          </w:p>
          <w:p w:rsidR="007B13D5" w:rsidRDefault="007B13D5" w:rsidP="00037B61">
            <w:r>
              <w:rPr>
                <w:color w:val="333333"/>
                <w:sz w:val="18"/>
                <w:szCs w:val="18"/>
              </w:rPr>
              <w:t>Банк:</w:t>
            </w:r>
          </w:p>
          <w:p w:rsidR="007B13D5" w:rsidRDefault="007B13D5" w:rsidP="00037B61">
            <w:proofErr w:type="gramStart"/>
            <w:r>
              <w:rPr>
                <w:color w:val="333333"/>
                <w:sz w:val="18"/>
                <w:szCs w:val="18"/>
              </w:rPr>
              <w:t>Рас./</w:t>
            </w:r>
            <w:proofErr w:type="gramEnd"/>
            <w:r>
              <w:rPr>
                <w:color w:val="333333"/>
                <w:sz w:val="18"/>
                <w:szCs w:val="18"/>
              </w:rPr>
              <w:t>счёт:</w:t>
            </w:r>
          </w:p>
          <w:p w:rsidR="007B13D5" w:rsidRDefault="007B13D5" w:rsidP="00037B61">
            <w:r>
              <w:rPr>
                <w:color w:val="333333"/>
                <w:sz w:val="18"/>
                <w:szCs w:val="18"/>
              </w:rPr>
              <w:t>Корр./счёт:</w:t>
            </w:r>
          </w:p>
          <w:p w:rsidR="007B13D5" w:rsidRDefault="007B13D5" w:rsidP="00037B61">
            <w:r>
              <w:rPr>
                <w:color w:val="333333"/>
                <w:sz w:val="18"/>
                <w:szCs w:val="18"/>
              </w:rPr>
              <w:t>БИК:</w:t>
            </w:r>
          </w:p>
        </w:tc>
      </w:tr>
    </w:tbl>
    <w:p w:rsidR="007B13D5" w:rsidRDefault="007B13D5" w:rsidP="007B13D5"/>
    <w:p w:rsidR="007B13D5" w:rsidRDefault="007B13D5" w:rsidP="007B13D5">
      <w:pPr>
        <w:spacing w:before="500" w:after="150"/>
        <w:jc w:val="center"/>
      </w:pPr>
      <w:r>
        <w:rPr>
          <w:b/>
          <w:color w:val="333333"/>
        </w:rPr>
        <w:t>6. ПОДПИСИ СТОРОН</w:t>
      </w:r>
    </w:p>
    <w:p w:rsidR="007B13D5" w:rsidRDefault="007B13D5" w:rsidP="007B13D5"/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00"/>
        <w:gridCol w:w="5000"/>
      </w:tblGrid>
      <w:tr w:rsidR="007B13D5" w:rsidTr="00037B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B13D5" w:rsidRDefault="007B13D5" w:rsidP="00037B61">
            <w:pPr>
              <w:spacing w:after="0" w:line="340" w:lineRule="auto"/>
            </w:pPr>
            <w:r>
              <w:rPr>
                <w:color w:val="333333"/>
                <w:sz w:val="18"/>
                <w:szCs w:val="18"/>
              </w:rPr>
              <w:t>Продавец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B13D5" w:rsidRDefault="007B13D5" w:rsidP="00037B61">
            <w:pPr>
              <w:spacing w:after="0" w:line="340" w:lineRule="auto"/>
            </w:pPr>
            <w:r>
              <w:rPr>
                <w:color w:val="333333"/>
                <w:sz w:val="18"/>
                <w:szCs w:val="18"/>
              </w:rPr>
              <w:t>Покупатель _______________</w:t>
            </w:r>
          </w:p>
        </w:tc>
      </w:tr>
    </w:tbl>
    <w:p w:rsidR="007B13D5" w:rsidRDefault="007B13D5" w:rsidP="007B13D5"/>
    <w:p w:rsidR="000377C3" w:rsidRPr="007B13D5" w:rsidRDefault="000377C3" w:rsidP="007B13D5"/>
    <w:sectPr w:rsidR="000377C3" w:rsidRPr="007B13D5" w:rsidSect="008A2109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3E9E" w:rsidRDefault="00013E9E" w:rsidP="008A2109">
      <w:r>
        <w:separator/>
      </w:r>
    </w:p>
  </w:endnote>
  <w:endnote w:type="continuationSeparator" w:id="0">
    <w:p w:rsidR="00013E9E" w:rsidRDefault="00013E9E" w:rsidP="008A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Pr="00B2780E" w:rsidRDefault="00013E9E" w:rsidP="00B2780E">
    <w:pPr>
      <w:pStyle w:val="a7"/>
      <w:jc w:val="right"/>
    </w:pPr>
    <w:hyperlink r:id="rId1" w:history="1">
      <w:r w:rsidR="00B2780E" w:rsidRPr="00F506AB">
        <w:rPr>
          <w:rStyle w:val="a4"/>
          <w:lang w:val="en-US"/>
        </w:rPr>
        <w:t>https://pomosch-yurista.ru/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3E9E" w:rsidRDefault="00013E9E" w:rsidP="008A2109">
      <w:r>
        <w:separator/>
      </w:r>
    </w:p>
  </w:footnote>
  <w:footnote w:type="continuationSeparator" w:id="0">
    <w:p w:rsidR="00013E9E" w:rsidRDefault="00013E9E" w:rsidP="008A2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Default="00B2780E" w:rsidP="00B2780E">
    <w:pPr>
      <w:pStyle w:val="a5"/>
      <w:tabs>
        <w:tab w:val="left" w:pos="8772"/>
      </w:tabs>
      <w:jc w:val="right"/>
    </w:pPr>
    <w:r>
      <w:rPr>
        <w:noProof/>
      </w:rPr>
      <w:tab/>
    </w:r>
    <w:r>
      <w:rPr>
        <w:noProof/>
      </w:rPr>
      <w:drawing>
        <wp:inline distT="0" distB="0" distL="0" distR="0" wp14:anchorId="654639F2" wp14:editId="2BB1CED4">
          <wp:extent cx="2399032" cy="62719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7679" cy="660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41633D"/>
    <w:multiLevelType w:val="hybridMultilevel"/>
    <w:tmpl w:val="D556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A4871"/>
    <w:multiLevelType w:val="hybridMultilevel"/>
    <w:tmpl w:val="B6928B26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FEF22DE"/>
    <w:multiLevelType w:val="hybridMultilevel"/>
    <w:tmpl w:val="BE988856"/>
    <w:lvl w:ilvl="0" w:tplc="9C20DD9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266866"/>
    <w:multiLevelType w:val="multilevel"/>
    <w:tmpl w:val="B9DE1138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6" w15:restartNumberingAfterBreak="0">
    <w:nsid w:val="7CE94458"/>
    <w:multiLevelType w:val="multilevel"/>
    <w:tmpl w:val="3FD2DE5C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3"/>
    <w:rsid w:val="00013E9E"/>
    <w:rsid w:val="000377C3"/>
    <w:rsid w:val="00243923"/>
    <w:rsid w:val="00294D48"/>
    <w:rsid w:val="002C2DC5"/>
    <w:rsid w:val="00304A3F"/>
    <w:rsid w:val="0032398C"/>
    <w:rsid w:val="00331A10"/>
    <w:rsid w:val="003C3486"/>
    <w:rsid w:val="004B0BCB"/>
    <w:rsid w:val="00522F21"/>
    <w:rsid w:val="00523B7C"/>
    <w:rsid w:val="006C5691"/>
    <w:rsid w:val="007B13D5"/>
    <w:rsid w:val="0080600C"/>
    <w:rsid w:val="008963DD"/>
    <w:rsid w:val="008A2109"/>
    <w:rsid w:val="008A550B"/>
    <w:rsid w:val="008A65B0"/>
    <w:rsid w:val="00A2255F"/>
    <w:rsid w:val="00A521F8"/>
    <w:rsid w:val="00A85203"/>
    <w:rsid w:val="00B1668E"/>
    <w:rsid w:val="00B2780E"/>
    <w:rsid w:val="00B46AB3"/>
    <w:rsid w:val="00B519B7"/>
    <w:rsid w:val="00B6592D"/>
    <w:rsid w:val="00C41846"/>
    <w:rsid w:val="00CF75AF"/>
    <w:rsid w:val="00D31339"/>
    <w:rsid w:val="00D713A4"/>
    <w:rsid w:val="00E810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4AA3FA-ABFE-499C-A95A-8E1918D2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3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04A3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qFormat/>
    <w:rsid w:val="004B0B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77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0377C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basedOn w:val="a0"/>
    <w:rsid w:val="00C41846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2109"/>
    <w:rPr>
      <w:sz w:val="24"/>
      <w:szCs w:val="24"/>
    </w:rPr>
  </w:style>
  <w:style w:type="paragraph" w:styleId="a7">
    <w:name w:val="footer"/>
    <w:basedOn w:val="a"/>
    <w:link w:val="a8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2109"/>
    <w:rPr>
      <w:sz w:val="24"/>
      <w:szCs w:val="24"/>
    </w:rPr>
  </w:style>
  <w:style w:type="paragraph" w:styleId="a9">
    <w:name w:val="Balloon Text"/>
    <w:basedOn w:val="a"/>
    <w:link w:val="aa"/>
    <w:rsid w:val="003239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2398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06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2780E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rsid w:val="004B0BCB"/>
    <w:rPr>
      <w:b/>
      <w:bCs/>
      <w:sz w:val="27"/>
      <w:szCs w:val="27"/>
    </w:rPr>
  </w:style>
  <w:style w:type="paragraph" w:styleId="HTML">
    <w:name w:val="HTML Preformatted"/>
    <w:basedOn w:val="a"/>
    <w:link w:val="HTML0"/>
    <w:rsid w:val="004B0B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B0BCB"/>
    <w:rPr>
      <w:rFonts w:ascii="Courier New" w:hAnsi="Courier New" w:cs="Courier New"/>
    </w:rPr>
  </w:style>
  <w:style w:type="paragraph" w:customStyle="1" w:styleId="otekstj">
    <w:name w:val="otekstj"/>
    <w:basedOn w:val="a"/>
    <w:rsid w:val="004B0BCB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304A3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enter1">
    <w:name w:val="center1"/>
    <w:basedOn w:val="a"/>
    <w:rsid w:val="00304A3F"/>
    <w:pPr>
      <w:spacing w:before="100" w:beforeAutospacing="1" w:after="100" w:afterAutospacing="1"/>
      <w:jc w:val="center"/>
    </w:pPr>
  </w:style>
  <w:style w:type="character" w:styleId="ac">
    <w:name w:val="Strong"/>
    <w:uiPriority w:val="22"/>
    <w:qFormat/>
    <w:rsid w:val="00304A3F"/>
    <w:rPr>
      <w:b/>
      <w:bCs/>
    </w:rPr>
  </w:style>
  <w:style w:type="table" w:customStyle="1" w:styleId="temptablestyle">
    <w:name w:val="temp_table_style"/>
    <w:uiPriority w:val="99"/>
    <w:rsid w:val="00A85203"/>
    <w:pPr>
      <w:spacing w:after="160" w:line="259" w:lineRule="auto"/>
    </w:pPr>
    <w:rPr>
      <w:rFonts w:ascii="Arial" w:eastAsia="Arial" w:hAnsi="Arial" w:cs="Arial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mosch-yurista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765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</vt:lpstr>
    </vt:vector>
  </TitlesOfParts>
  <Company>==</Company>
  <LinksUpToDate>false</LinksUpToDate>
  <CharactersWithSpaces>5121</CharactersWithSpaces>
  <SharedDoc>false</SharedDoc>
  <HLinks>
    <vt:vector size="12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  <vt:variant>
        <vt:i4>3932200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</dc:title>
  <dc:creator>Бланкер.ру</dc:creator>
  <cp:lastModifiedBy>Imarin</cp:lastModifiedBy>
  <cp:revision>2</cp:revision>
  <dcterms:created xsi:type="dcterms:W3CDTF">2021-08-12T18:01:00Z</dcterms:created>
  <dcterms:modified xsi:type="dcterms:W3CDTF">2021-08-12T18:01:00Z</dcterms:modified>
</cp:coreProperties>
</file>