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6126" w:rsidRDefault="006E6126" w:rsidP="006E6126"/>
    <w:p w:rsidR="006E6126" w:rsidRDefault="006E6126" w:rsidP="006E6126"/>
    <w:p w:rsidR="006E6126" w:rsidRDefault="006E6126" w:rsidP="006E6126"/>
    <w:p w:rsidR="006E6126" w:rsidRDefault="006E6126" w:rsidP="006E6126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E6126" w:rsidRDefault="006E6126" w:rsidP="006E612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регистрации устава индивидуального частного предприятия</w:t>
      </w:r>
    </w:p>
    <w:p w:rsidR="006E6126" w:rsidRDefault="006E6126" w:rsidP="006E6126"/>
    <w:p w:rsidR="006E6126" w:rsidRDefault="006E6126" w:rsidP="006E6126"/>
    <w:p w:rsidR="006E6126" w:rsidRDefault="006E6126" w:rsidP="006E6126">
      <w:pPr>
        <w:spacing w:after="150" w:line="290" w:lineRule="auto"/>
      </w:pPr>
      <w:r>
        <w:rPr>
          <w:color w:val="333333"/>
        </w:rPr>
        <w:t>На основании ст.34 Закона РФ «О предприятиях и предпринимательской деятельности» прошу зарегистрировать Устав индивидуального частного предприятия ________________________, учредителем которого я являюсь.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>Индивидуальное частное предприятие создается для осуществления работ по следующим направлениям: ________________________________________________.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>Определение направлений деятельности осуществляется в соответствии со ст. 21 Закона РФ «О предприятиях и предпринимательской деятельности».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>Место нахождения (юридический адрес) индивидуального частного предприятия ________________________________________________.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 xml:space="preserve">Устав индивидуального частного предприятия ________________________ разработан на основании Закона РФ «О предприятиях и предпринимательской деятельности». Имущество индивидуального </w:t>
      </w:r>
      <w:proofErr w:type="spellStart"/>
      <w:r>
        <w:rPr>
          <w:color w:val="333333"/>
        </w:rPr>
        <w:t>частногопредприятия</w:t>
      </w:r>
      <w:proofErr w:type="spellEnd"/>
      <w:r>
        <w:rPr>
          <w:color w:val="333333"/>
        </w:rPr>
        <w:t xml:space="preserve"> образуется в соответствии со ст.22, а ликвидация и реорганизация производятся на основании ст.37 Закона РФ «О предприятиях и предпринимательской деятельности».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>Индивидуальное частное предприятие приобретает права юридического лица со дня его государственной регистрации в ________________________ филиале регистрационной Палаты.</w:t>
      </w:r>
    </w:p>
    <w:p w:rsidR="006E6126" w:rsidRDefault="006E6126" w:rsidP="006E6126">
      <w:pPr>
        <w:spacing w:after="150" w:line="290" w:lineRule="auto"/>
      </w:pPr>
      <w:r>
        <w:rPr>
          <w:color w:val="333333"/>
        </w:rPr>
        <w:t>В соответствии с указанным пунктом к настоящему заявлению прилагается Устав индивидуального частного предприятия ________________________.</w:t>
      </w:r>
    </w:p>
    <w:p w:rsidR="006E6126" w:rsidRDefault="006E6126" w:rsidP="006E6126"/>
    <w:p w:rsidR="006E6126" w:rsidRDefault="006E6126" w:rsidP="006E6126"/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E6126" w:rsidRDefault="006E6126" w:rsidP="006E6126"/>
    <w:p w:rsidR="006E6126" w:rsidRDefault="006E6126" w:rsidP="006E6126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E6126" w:rsidRDefault="00A21335" w:rsidP="006E6126"/>
    <w:sectPr w:rsidR="00A21335" w:rsidRPr="006E612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5B" w:rsidRDefault="0043575B" w:rsidP="008A2109">
      <w:r>
        <w:separator/>
      </w:r>
    </w:p>
  </w:endnote>
  <w:endnote w:type="continuationSeparator" w:id="0">
    <w:p w:rsidR="0043575B" w:rsidRDefault="0043575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3575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5B" w:rsidRDefault="0043575B" w:rsidP="008A2109">
      <w:r>
        <w:separator/>
      </w:r>
    </w:p>
  </w:footnote>
  <w:footnote w:type="continuationSeparator" w:id="0">
    <w:p w:rsidR="0043575B" w:rsidRDefault="0043575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0261D"/>
    <w:rsid w:val="0043575B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A6089"/>
    <w:rsid w:val="005D71AD"/>
    <w:rsid w:val="005F2597"/>
    <w:rsid w:val="00614C9C"/>
    <w:rsid w:val="00621E76"/>
    <w:rsid w:val="006307AB"/>
    <w:rsid w:val="00657F8A"/>
    <w:rsid w:val="0066161E"/>
    <w:rsid w:val="006C5691"/>
    <w:rsid w:val="006C7295"/>
    <w:rsid w:val="006D7CEA"/>
    <w:rsid w:val="006E6126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55F4C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868C6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2021-07-17T08:33:00Z</dcterms:created>
  <dcterms:modified xsi:type="dcterms:W3CDTF">2021-07-17T08:33:00Z</dcterms:modified>
</cp:coreProperties>
</file>