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07" w:rsidRDefault="001C3807" w:rsidP="001C380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 к приказу Росздравнадзора</w:t>
      </w:r>
    </w:p>
    <w:p w:rsidR="001C3807" w:rsidRDefault="001C3807" w:rsidP="001C38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>от 15 февраля 2012 г. № 547-Пр/12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>(в ред. от 16 августа 2012 г.)</w:t>
      </w:r>
    </w:p>
    <w:p w:rsidR="001C3807" w:rsidRDefault="001C3807" w:rsidP="001C3807">
      <w:pPr>
        <w:jc w:val="both"/>
        <w:rPr>
          <w:i/>
          <w:sz w:val="16"/>
          <w:szCs w:val="16"/>
        </w:rPr>
      </w:pPr>
    </w:p>
    <w:tbl>
      <w:tblPr>
        <w:tblW w:w="10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3"/>
        <w:gridCol w:w="3457"/>
        <w:gridCol w:w="770"/>
        <w:gridCol w:w="3261"/>
      </w:tblGrid>
      <w:tr w:rsidR="001C3807" w:rsidTr="009C6C41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r>
              <w:t>Регистрационный номер: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ind w:right="57"/>
              <w:jc w:val="right"/>
            </w:pPr>
            <w:r>
              <w:t xml:space="preserve">от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</w:pPr>
          </w:p>
        </w:tc>
      </w:tr>
      <w:tr w:rsidR="001C3807" w:rsidTr="009C6C41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/>
        </w:tc>
        <w:tc>
          <w:tcPr>
            <w:tcW w:w="34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(заполняется лицензирующим органом)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3807" w:rsidRDefault="001C3807" w:rsidP="001C3807">
      <w:pPr>
        <w:jc w:val="both"/>
        <w:rPr>
          <w:sz w:val="14"/>
          <w:szCs w:val="14"/>
        </w:rPr>
      </w:pPr>
    </w:p>
    <w:p w:rsidR="001C3807" w:rsidRDefault="001C3807" w:rsidP="001C3807">
      <w:pPr>
        <w:jc w:val="both"/>
        <w:rPr>
          <w:sz w:val="14"/>
          <w:szCs w:val="14"/>
        </w:rPr>
      </w:pPr>
    </w:p>
    <w:p w:rsidR="001C3807" w:rsidRDefault="001C3807" w:rsidP="001C3807">
      <w:pPr>
        <w:tabs>
          <w:tab w:val="center" w:pos="7371"/>
        </w:tabs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>В ФЕДЕРАЛЬНУЮ СЛУЖБУ</w:t>
      </w:r>
    </w:p>
    <w:p w:rsidR="001C3807" w:rsidRDefault="001C3807" w:rsidP="001C3807">
      <w:pPr>
        <w:tabs>
          <w:tab w:val="center" w:pos="7371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ПО НАДЗОРУ В СФЕРЕ</w:t>
      </w:r>
    </w:p>
    <w:p w:rsidR="001C3807" w:rsidRDefault="001C3807" w:rsidP="001C3807">
      <w:pPr>
        <w:tabs>
          <w:tab w:val="center" w:pos="7371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ЗДРАВООХРАНЕНИЯ</w:t>
      </w:r>
    </w:p>
    <w:p w:rsidR="001C3807" w:rsidRDefault="001C3807" w:rsidP="001C3807">
      <w:pPr>
        <w:jc w:val="both"/>
      </w:pPr>
    </w:p>
    <w:p w:rsidR="001C3807" w:rsidRDefault="001C3807" w:rsidP="001C3807">
      <w:pPr>
        <w:jc w:val="both"/>
      </w:pPr>
    </w:p>
    <w:p w:rsidR="001C3807" w:rsidRDefault="001C3807" w:rsidP="001C3807">
      <w:pPr>
        <w:jc w:val="center"/>
        <w:rPr>
          <w:b/>
        </w:rPr>
      </w:pPr>
      <w:r>
        <w:rPr>
          <w:b/>
          <w:color w:val="000000"/>
        </w:rPr>
        <w:t xml:space="preserve">ЗАЯВЛЕНИЕ </w:t>
      </w:r>
    </w:p>
    <w:p w:rsidR="001C3807" w:rsidRDefault="001C3807" w:rsidP="001C3807">
      <w:pPr>
        <w:jc w:val="center"/>
        <w:rPr>
          <w:b/>
          <w:sz w:val="28"/>
          <w:szCs w:val="28"/>
        </w:rPr>
      </w:pPr>
      <w:r>
        <w:rPr>
          <w:b/>
        </w:rPr>
        <w:t>о предоставлении лицензии на осуществление фармацевтической деятельности</w:t>
      </w:r>
      <w:r>
        <w:rPr>
          <w:b/>
          <w:sz w:val="28"/>
          <w:szCs w:val="28"/>
        </w:rPr>
        <w:t xml:space="preserve"> </w:t>
      </w:r>
    </w:p>
    <w:p w:rsidR="001C3807" w:rsidRDefault="001C3807" w:rsidP="001C3807">
      <w:pPr>
        <w:tabs>
          <w:tab w:val="right" w:pos="1276"/>
        </w:tabs>
        <w:jc w:val="both"/>
        <w:rPr>
          <w:b/>
          <w:sz w:val="28"/>
          <w:szCs w:val="28"/>
        </w:rPr>
      </w:pPr>
    </w:p>
    <w:tbl>
      <w:tblPr>
        <w:tblW w:w="1018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"/>
        <w:gridCol w:w="3545"/>
        <w:gridCol w:w="849"/>
        <w:gridCol w:w="708"/>
        <w:gridCol w:w="1559"/>
        <w:gridCol w:w="426"/>
        <w:gridCol w:w="23"/>
        <w:gridCol w:w="2380"/>
      </w:tblGrid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юридического лица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случае, если имеется)</w:t>
            </w: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Фирменное наименование юридического лица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случае, если имеется)</w:t>
            </w: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юридического лица</w:t>
            </w: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094" w:type="dxa"/>
            <w:gridSpan w:val="5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(орган, выдавший документ)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4386" w:type="dxa"/>
            <w:gridSpan w:val="4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Бланк: серия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02" w:type="dxa"/>
            <w:gridSpan w:val="2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5094" w:type="dxa"/>
            <w:gridSpan w:val="5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094" w:type="dxa"/>
            <w:gridSpan w:val="5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(орган, выдавший документ)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4386" w:type="dxa"/>
            <w:gridSpan w:val="4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Бланк: серия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79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мест осуществления лицензируемого вида деятельности.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Выполняемые работы, оказываемые услуги, которые соискатель лицензии намерен исполнять при осуществлении фармацевтической деятельности в сфере обращения лекарственных средств для медицинского применения</w:t>
            </w: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Организация оптовой торговли лекарственными средствами для медицинского применения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осуществления лицензируемого вида деятельности)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5943" w:type="dxa"/>
            <w:gridSpan w:val="6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Оптовая торговля лекарственными средствами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Хранение лекарственных средств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Перевозка лекарственных средств для медицинского применения</w:t>
            </w:r>
          </w:p>
        </w:tc>
      </w:tr>
    </w:tbl>
    <w:p w:rsidR="001C3807" w:rsidRDefault="001C3807" w:rsidP="001C3807">
      <w:pPr>
        <w:tabs>
          <w:tab w:val="right" w:pos="1276"/>
        </w:tabs>
        <w:jc w:val="both"/>
        <w:rPr>
          <w:sz w:val="22"/>
          <w:szCs w:val="22"/>
        </w:rPr>
      </w:pPr>
    </w:p>
    <w:tbl>
      <w:tblPr>
        <w:tblW w:w="1018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3544"/>
        <w:gridCol w:w="5947"/>
      </w:tblGrid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Аптечная организация, подведомственная федеральному органу исполнительной власти, государственной академии наук: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Аптека готовых лекарственных форм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осуществления лицензируемого вида деятельности)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Хранение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Перевозка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Розничная торговля лекарственными препаратами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Отпуск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Аптека производственная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осуществления лицензируемого вида деятельности)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Хранение лекарственных средств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Перевозка лекарственных средств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Розничная торговля лекарственными препаратами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Отпуск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Изготовление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Аптека производственная с правом изготовления асептических лекарственных препаратов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осуществления лицензируемого вида деятельности)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Хранение лекарственных средств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 Перевозка лекарственных средств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Розничная торговля лекарственными препаратами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Отпуск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Изготовление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Аптечный пункт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осуществления лицензируемого вида деятельности)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Хранение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Перевозка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Розничная торговля лекарственными препаратами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Отпуск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Аптечный киоск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осуществления лицензируемого вида деятельности)</w:t>
            </w:r>
          </w:p>
        </w:tc>
      </w:tr>
    </w:tbl>
    <w:p w:rsidR="001C3807" w:rsidRDefault="001C3807" w:rsidP="001C3807">
      <w:pPr>
        <w:tabs>
          <w:tab w:val="right" w:pos="1276"/>
        </w:tabs>
        <w:jc w:val="both"/>
        <w:rPr>
          <w:sz w:val="14"/>
          <w:szCs w:val="14"/>
        </w:rPr>
      </w:pPr>
    </w:p>
    <w:p w:rsidR="001C3807" w:rsidRDefault="001C3807" w:rsidP="001C3807">
      <w:pPr>
        <w:tabs>
          <w:tab w:val="right" w:pos="1276"/>
        </w:tabs>
        <w:jc w:val="both"/>
        <w:rPr>
          <w:sz w:val="14"/>
          <w:szCs w:val="14"/>
        </w:rPr>
      </w:pPr>
    </w:p>
    <w:tbl>
      <w:tblPr>
        <w:tblW w:w="1018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3544"/>
        <w:gridCol w:w="5947"/>
      </w:tblGrid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Хранение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Перевозка лекарственных препаратов для медицинского применения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Розничная торговля лекарственными препаратами для медицинского применения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документов: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</w:t>
            </w: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санитарно-эпидемиологического заключения:</w:t>
            </w: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rPr>
          <w:trHeight w:val="220"/>
        </w:trPr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и № санитарно-эпидемиологического заключения, № бланка заключения)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 (в случае, если имеется), адрес электронной почты</w:t>
            </w: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по вопросам лицензирования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получения лицензии</w:t>
            </w:r>
          </w:p>
        </w:tc>
        <w:tc>
          <w:tcPr>
            <w:tcW w:w="5946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бумажном носителе лично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бумажном носителе направить заказным почтовым отправлением с уведомлением о вручении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форме электронного документа (с 1 июля 2012 года)</w:t>
            </w:r>
          </w:p>
        </w:tc>
      </w:tr>
    </w:tbl>
    <w:p w:rsidR="001C3807" w:rsidRDefault="001C3807" w:rsidP="001C3807">
      <w:pPr>
        <w:jc w:val="both"/>
        <w:rPr>
          <w:sz w:val="22"/>
          <w:szCs w:val="22"/>
        </w:rPr>
      </w:pPr>
    </w:p>
    <w:p w:rsidR="001C3807" w:rsidRDefault="001C3807" w:rsidP="001C38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1C3807" w:rsidRDefault="001C3807" w:rsidP="001C3807">
      <w:pPr>
        <w:tabs>
          <w:tab w:val="right" w:pos="1276"/>
        </w:tabs>
        <w:jc w:val="both"/>
        <w:rPr>
          <w:sz w:val="16"/>
          <w:szCs w:val="16"/>
        </w:rPr>
      </w:pPr>
      <w:r>
        <w:rPr>
          <w:sz w:val="16"/>
          <w:szCs w:val="16"/>
        </w:rPr>
        <w:t>* Нужное указать.</w:t>
      </w:r>
    </w:p>
    <w:p w:rsidR="001C3807" w:rsidRDefault="001C3807" w:rsidP="001C3807">
      <w:pPr>
        <w:tabs>
          <w:tab w:val="right" w:pos="1276"/>
        </w:tabs>
        <w:jc w:val="both"/>
        <w:rPr>
          <w:sz w:val="16"/>
          <w:szCs w:val="16"/>
        </w:rPr>
      </w:pPr>
    </w:p>
    <w:p w:rsidR="001C3807" w:rsidRDefault="001C3807" w:rsidP="001C3807">
      <w:pPr>
        <w:jc w:val="both"/>
        <w:rPr>
          <w:sz w:val="16"/>
          <w:szCs w:val="16"/>
        </w:rPr>
      </w:pPr>
    </w:p>
    <w:p w:rsidR="001C3807" w:rsidRDefault="001C3807" w:rsidP="001C3807">
      <w:pPr>
        <w:rPr>
          <w:sz w:val="16"/>
          <w:szCs w:val="16"/>
        </w:rPr>
      </w:pPr>
    </w:p>
    <w:tbl>
      <w:tblPr>
        <w:tblW w:w="10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"/>
        <w:gridCol w:w="671"/>
        <w:gridCol w:w="283"/>
        <w:gridCol w:w="2174"/>
        <w:gridCol w:w="378"/>
        <w:gridCol w:w="425"/>
        <w:gridCol w:w="2327"/>
        <w:gridCol w:w="3058"/>
        <w:gridCol w:w="706"/>
      </w:tblGrid>
      <w:tr w:rsidR="001C3807" w:rsidTr="009C6C41">
        <w:trPr>
          <w:trHeight w:val="260"/>
        </w:trPr>
        <w:tc>
          <w:tcPr>
            <w:tcW w:w="101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  <w:p w:rsidR="001C3807" w:rsidRDefault="001C3807" w:rsidP="009C6C41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</w:p>
        </w:tc>
      </w:tr>
      <w:tr w:rsidR="001C3807" w:rsidTr="009C6C41">
        <w:tc>
          <w:tcPr>
            <w:tcW w:w="1019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(Ф.И.О. руководителя постоянно действующего исполнительного органа юридического лица или иного </w:t>
            </w:r>
            <w:proofErr w:type="gramStart"/>
            <w:r>
              <w:rPr>
                <w:sz w:val="14"/>
                <w:szCs w:val="14"/>
              </w:rPr>
              <w:t>лица,</w:t>
            </w:r>
            <w:r>
              <w:rPr>
                <w:sz w:val="14"/>
                <w:szCs w:val="14"/>
              </w:rPr>
              <w:br/>
              <w:t>имеющего</w:t>
            </w:r>
            <w:proofErr w:type="gramEnd"/>
            <w:r>
              <w:rPr>
                <w:sz w:val="14"/>
                <w:szCs w:val="14"/>
              </w:rPr>
              <w:t xml:space="preserve"> право действовать от имени этого юридического лица)</w:t>
            </w:r>
          </w:p>
        </w:tc>
      </w:tr>
      <w:tr w:rsidR="001C3807" w:rsidTr="009C6C41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05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C3807" w:rsidTr="009C6C41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3807" w:rsidRDefault="001C3807" w:rsidP="001C3807">
      <w:pPr>
        <w:rPr>
          <w:sz w:val="14"/>
          <w:szCs w:val="14"/>
        </w:rPr>
      </w:pPr>
    </w:p>
    <w:p w:rsidR="001C3807" w:rsidRDefault="001C3807" w:rsidP="001C3807">
      <w:pPr>
        <w:rPr>
          <w:sz w:val="14"/>
          <w:szCs w:val="14"/>
        </w:rPr>
      </w:pPr>
    </w:p>
    <w:p w:rsidR="001C3807" w:rsidRDefault="001C3807" w:rsidP="001C3807">
      <w:pPr>
        <w:jc w:val="center"/>
      </w:pPr>
      <w:r>
        <w:t>М. П.</w:t>
      </w:r>
    </w:p>
    <w:p w:rsidR="001C3807" w:rsidRDefault="001C3807" w:rsidP="001C3807">
      <w:pPr>
        <w:jc w:val="both"/>
      </w:pPr>
      <w:r>
        <w:br w:type="page"/>
      </w:r>
    </w:p>
    <w:p w:rsidR="001C3807" w:rsidRDefault="001C3807" w:rsidP="001C380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C3807" w:rsidRDefault="001C3807" w:rsidP="001C3807">
      <w:pPr>
        <w:jc w:val="right"/>
        <w:rPr>
          <w:sz w:val="16"/>
          <w:szCs w:val="16"/>
        </w:rPr>
      </w:pPr>
      <w:r>
        <w:rPr>
          <w:sz w:val="16"/>
          <w:szCs w:val="16"/>
        </w:rPr>
        <w:t>к заявлению о предоставлении лицензии</w:t>
      </w:r>
    </w:p>
    <w:p w:rsidR="001C3807" w:rsidRDefault="001C3807" w:rsidP="001C3807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осуществление фармацевтической</w:t>
      </w:r>
    </w:p>
    <w:p w:rsidR="001C3807" w:rsidRDefault="001C3807" w:rsidP="001C3807">
      <w:pPr>
        <w:jc w:val="right"/>
        <w:rPr>
          <w:sz w:val="16"/>
          <w:szCs w:val="16"/>
        </w:rPr>
      </w:pPr>
      <w:r>
        <w:rPr>
          <w:sz w:val="16"/>
          <w:szCs w:val="16"/>
        </w:rPr>
        <w:t>деятельности</w:t>
      </w:r>
    </w:p>
    <w:p w:rsidR="001C3807" w:rsidRDefault="001C3807" w:rsidP="001C3807">
      <w:pPr>
        <w:jc w:val="center"/>
        <w:rPr>
          <w:b/>
        </w:rPr>
      </w:pPr>
      <w:r>
        <w:rPr>
          <w:b/>
        </w:rPr>
        <w:t xml:space="preserve">Опись </w:t>
      </w:r>
    </w:p>
    <w:p w:rsidR="001C3807" w:rsidRDefault="001C3807" w:rsidP="001C3807">
      <w:pPr>
        <w:jc w:val="center"/>
        <w:rPr>
          <w:b/>
        </w:rPr>
      </w:pPr>
      <w:r>
        <w:rPr>
          <w:b/>
        </w:rPr>
        <w:t>документов</w:t>
      </w:r>
    </w:p>
    <w:p w:rsidR="001C3807" w:rsidRDefault="001C3807" w:rsidP="001C3807">
      <w:pPr>
        <w:jc w:val="both"/>
        <w:rPr>
          <w:b/>
          <w:sz w:val="28"/>
          <w:szCs w:val="28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1701"/>
        <w:gridCol w:w="4819"/>
      </w:tblGrid>
      <w:tr w:rsidR="001C3807" w:rsidTr="009C6C4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Настоящим удостоверяется, что соискатель лицензии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соискателя лицензии)</w:t>
            </w:r>
          </w:p>
        </w:tc>
      </w:tr>
      <w:tr w:rsidR="001C3807" w:rsidTr="009C6C41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</w:p>
        </w:tc>
      </w:tr>
      <w:tr w:rsidR="001C3807" w:rsidTr="009C6C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представил в лицензирующий орган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лицензирующего органа)</w:t>
            </w:r>
          </w:p>
        </w:tc>
      </w:tr>
    </w:tbl>
    <w:p w:rsidR="001C3807" w:rsidRDefault="001C3807" w:rsidP="001C3807">
      <w:pPr>
        <w:jc w:val="both"/>
        <w:rPr>
          <w:sz w:val="22"/>
          <w:szCs w:val="22"/>
        </w:rPr>
      </w:pPr>
      <w:r>
        <w:rPr>
          <w:sz w:val="22"/>
          <w:szCs w:val="22"/>
        </w:rPr>
        <w:t>нижеследующие документы для предоставления лицензии на осуществление фармацевтической деятельности</w:t>
      </w:r>
    </w:p>
    <w:p w:rsidR="001C3807" w:rsidRDefault="001C3807" w:rsidP="001C3807">
      <w:pPr>
        <w:jc w:val="both"/>
        <w:rPr>
          <w:sz w:val="22"/>
          <w:szCs w:val="22"/>
        </w:rPr>
      </w:pPr>
    </w:p>
    <w:tbl>
      <w:tblPr>
        <w:tblW w:w="1018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"/>
        <w:gridCol w:w="8081"/>
        <w:gridCol w:w="1552"/>
      </w:tblGrid>
      <w:tr w:rsidR="001C3807" w:rsidTr="009C6C41">
        <w:tc>
          <w:tcPr>
            <w:tcW w:w="553" w:type="dxa"/>
            <w:tcMar>
              <w:left w:w="0" w:type="dxa"/>
              <w:right w:w="0" w:type="dxa"/>
            </w:tcMar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 юридического лица, засвидетельствованные в нотариальном порядке*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Копия документа, подтверждающего уплату государственной пошлины за предоставление лицензирующим органом лицензии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фармацевтической деятельности (на объекты недвижимости, права на которые зарегистрированы в Едином государственном реестре прав на недвижимое имущество и сделок с </w:t>
            </w:r>
            <w:proofErr w:type="gramStart"/>
            <w:r>
              <w:rPr>
                <w:sz w:val="22"/>
                <w:szCs w:val="22"/>
              </w:rPr>
              <w:t>ним)*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порядке**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 о высшем или среднем фармацевтическом образовании и сертификатов специалистов — для осуществления фармацевтической деятельности в сфере обращения лекарственных средств для медицинского применения*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изготовлением*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1C3807" w:rsidRDefault="001C3807" w:rsidP="009C6C41">
            <w:pPr>
              <w:tabs>
                <w:tab w:val="left" w:pos="12474"/>
              </w:tabs>
              <w:ind w:left="57" w:right="57"/>
              <w:jc w:val="right"/>
              <w:rPr>
                <w:sz w:val="22"/>
                <w:szCs w:val="22"/>
              </w:rPr>
            </w:pPr>
          </w:p>
        </w:tc>
      </w:tr>
    </w:tbl>
    <w:p w:rsidR="001C3807" w:rsidRDefault="001C3807" w:rsidP="001C3807">
      <w:pPr>
        <w:jc w:val="both"/>
        <w:rPr>
          <w:sz w:val="22"/>
          <w:szCs w:val="22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25"/>
        <w:gridCol w:w="567"/>
        <w:gridCol w:w="850"/>
        <w:gridCol w:w="567"/>
        <w:gridCol w:w="2976"/>
      </w:tblGrid>
      <w:tr w:rsidR="001C3807" w:rsidTr="009C6C41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сдал</w:t>
            </w:r>
          </w:p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соискатель лицензии/представитель соискателя лицензии: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принял</w:t>
            </w:r>
          </w:p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лицензирующего органа:</w:t>
            </w:r>
          </w:p>
        </w:tc>
      </w:tr>
      <w:tr w:rsidR="001C3807" w:rsidTr="009C6C41"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должность,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должность, подпись)</w:t>
            </w:r>
          </w:p>
        </w:tc>
      </w:tr>
      <w:tr w:rsidR="001C3807" w:rsidTr="009C6C41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(реквизиты доверенности)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Входящий №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</w:tr>
      <w:tr w:rsidR="001C3807" w:rsidTr="009C6C4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3807" w:rsidRDefault="001C3807" w:rsidP="009C6C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3807" w:rsidRDefault="001C3807" w:rsidP="001C3807">
      <w:pPr>
        <w:tabs>
          <w:tab w:val="center" w:pos="8077"/>
        </w:tabs>
        <w:jc w:val="both"/>
        <w:rPr>
          <w:sz w:val="22"/>
          <w:szCs w:val="22"/>
        </w:rPr>
      </w:pPr>
    </w:p>
    <w:p w:rsidR="000377C3" w:rsidRPr="001C3807" w:rsidRDefault="000377C3" w:rsidP="001C3807"/>
    <w:sectPr w:rsidR="000377C3" w:rsidRPr="001C380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24" w:rsidRDefault="00B50A24" w:rsidP="008A2109">
      <w:r>
        <w:separator/>
      </w:r>
    </w:p>
  </w:endnote>
  <w:endnote w:type="continuationSeparator" w:id="0">
    <w:p w:rsidR="00B50A24" w:rsidRDefault="00B50A2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50A2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24" w:rsidRDefault="00B50A24" w:rsidP="008A2109">
      <w:r>
        <w:separator/>
      </w:r>
    </w:p>
  </w:footnote>
  <w:footnote w:type="continuationSeparator" w:id="0">
    <w:p w:rsidR="00B50A24" w:rsidRDefault="00B50A24" w:rsidP="008A2109">
      <w:r>
        <w:continuationSeparator/>
      </w:r>
    </w:p>
  </w:footnote>
  <w:footnote w:id="1">
    <w:p w:rsidR="001C3807" w:rsidRDefault="001C3807" w:rsidP="001C3807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* Документы, которые соискатель лицензии должен представить самостоятельно.</w:t>
      </w:r>
    </w:p>
  </w:footnote>
  <w:footnote w:id="2">
    <w:p w:rsidR="001C3807" w:rsidRDefault="001C3807" w:rsidP="001C3807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** Документы, которые соискатель лицензии вправе представить по собственной инициативе.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2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7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6"/>
  </w:num>
  <w:num w:numId="6">
    <w:abstractNumId w:val="25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27"/>
  </w:num>
  <w:num w:numId="12">
    <w:abstractNumId w:val="3"/>
  </w:num>
  <w:num w:numId="13">
    <w:abstractNumId w:val="1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7"/>
  </w:num>
  <w:num w:numId="26">
    <w:abstractNumId w:val="1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1C3807"/>
    <w:rsid w:val="00243923"/>
    <w:rsid w:val="00277047"/>
    <w:rsid w:val="00294D48"/>
    <w:rsid w:val="0032398C"/>
    <w:rsid w:val="00324C58"/>
    <w:rsid w:val="00331289"/>
    <w:rsid w:val="00331A10"/>
    <w:rsid w:val="00350E95"/>
    <w:rsid w:val="00357684"/>
    <w:rsid w:val="00522F21"/>
    <w:rsid w:val="00523B7C"/>
    <w:rsid w:val="006C039C"/>
    <w:rsid w:val="006C5691"/>
    <w:rsid w:val="00721336"/>
    <w:rsid w:val="0080600C"/>
    <w:rsid w:val="00814D6E"/>
    <w:rsid w:val="008A2109"/>
    <w:rsid w:val="008A550B"/>
    <w:rsid w:val="008A65B0"/>
    <w:rsid w:val="008B6D5D"/>
    <w:rsid w:val="009152B4"/>
    <w:rsid w:val="00947DF5"/>
    <w:rsid w:val="00A521F8"/>
    <w:rsid w:val="00AB2582"/>
    <w:rsid w:val="00AF36A1"/>
    <w:rsid w:val="00B1668E"/>
    <w:rsid w:val="00B2780E"/>
    <w:rsid w:val="00B31847"/>
    <w:rsid w:val="00B50A24"/>
    <w:rsid w:val="00B519B7"/>
    <w:rsid w:val="00B831CB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  <w:rsid w:val="00F621D9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7794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2021-07-16T10:40:00Z</dcterms:created>
  <dcterms:modified xsi:type="dcterms:W3CDTF">2021-07-16T10:40:00Z</dcterms:modified>
</cp:coreProperties>
</file>