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BA" w:rsidRDefault="004B00BA" w:rsidP="004B00B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 ИМУЩЕСТВОМ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B00BA" w:rsidTr="004B00B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00BA" w:rsidRDefault="004B00B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00BA" w:rsidRDefault="004B00B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B00BA" w:rsidRDefault="004B00BA" w:rsidP="004B00BA">
      <w:pPr>
        <w:rPr>
          <w:rFonts w:ascii="Arial" w:hAnsi="Arial" w:cs="Arial"/>
          <w:sz w:val="20"/>
          <w:szCs w:val="20"/>
        </w:rPr>
      </w:pPr>
    </w:p>
    <w:p w:rsidR="004B00BA" w:rsidRDefault="004B00BA" w:rsidP="004B00BA"/>
    <w:p w:rsidR="004B00BA" w:rsidRDefault="004B00BA" w:rsidP="004B00BA"/>
    <w:p w:rsidR="004B00BA" w:rsidRDefault="004B00BA" w:rsidP="004B00B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4B00BA" w:rsidRDefault="004B00BA" w:rsidP="004B00BA">
      <w:pPr>
        <w:spacing w:before="500" w:after="150"/>
        <w:jc w:val="center"/>
      </w:pPr>
      <w:r>
        <w:rPr>
          <w:b/>
          <w:color w:val="333333"/>
        </w:rPr>
        <w:t>1. ПРЕДМЕТ ДОГОВОРА И ДРУГИЕ ОБЩИЕ ПОЛОЖЕНИЯ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 xml:space="preserve"> 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1.2. Передача имущества в доверительное управление не влечет перехода права собственности на него к Управляющему.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1.3.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Управляющего «Д.У.».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1.5. Объектом доверительного управления является ________________________________________________, именуемое в дальнейшем «имущество».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1.6. Размер вознаграждения Управляющего составляет: ________ рублей и выплачивается в следующие сроки и в следующем порядке: ________________________________________________.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1.7. 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1.9. Имущество передается в следующем порядке: ________________________________________________.</w:t>
      </w:r>
    </w:p>
    <w:p w:rsidR="004B00BA" w:rsidRDefault="004B00BA" w:rsidP="004B00BA">
      <w:pPr>
        <w:spacing w:before="500" w:after="150"/>
        <w:jc w:val="center"/>
      </w:pPr>
      <w:r>
        <w:rPr>
          <w:b/>
          <w:color w:val="333333"/>
        </w:rPr>
        <w:t>2. ПРАВА И ОБЯЗАННОСТИ УПРАВЛЯЮЩЕГО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lastRenderedPageBreak/>
        <w:t>2.1. Управляющий осуществляет в пределах, предусмотренных законом правомочия собственника в отношении имущества, переданного в доверительное управление. Распоряжение недвижимым имуществом Управляющий осуществляет в следующих случаях: ________________________________________________.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2.2.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2.3. 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2.4. Управляющий представляет Учредителю отчет о своей деятельности в следующие сроки и в следующем порядке: ________________________________________________.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2.5. Управляющий имеет право на возмещение понесенных им расходов за счет доходов от использования имущества.</w:t>
      </w:r>
    </w:p>
    <w:p w:rsidR="004B00BA" w:rsidRDefault="004B00BA" w:rsidP="004B00BA">
      <w:pPr>
        <w:spacing w:before="500" w:after="150"/>
        <w:jc w:val="center"/>
      </w:pPr>
      <w:r>
        <w:rPr>
          <w:b/>
          <w:color w:val="333333"/>
        </w:rPr>
        <w:t>3. ОТВЕТСТВЕННОСТЬ УПРАВЛЯЮЩЕГО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3.1. 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3.2.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4B00BA" w:rsidRDefault="004B00BA" w:rsidP="004B00BA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4.1. Настоящий договор заключен сроком до: ________________________________________________.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4.2. При отсутствии заявления одной из Сторон о прекращении настоящего договора по окончании срока его действия он будет считаться продленным на тот же срок и на тех же условиях.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t>4.4. При прекращении настоящего договора имущество, находящееся в доверительном управлении, передается Учредителю.</w:t>
      </w:r>
    </w:p>
    <w:p w:rsidR="004B00BA" w:rsidRDefault="004B00BA" w:rsidP="004B00BA">
      <w:pPr>
        <w:spacing w:after="150" w:line="288" w:lineRule="auto"/>
      </w:pPr>
      <w:r>
        <w:rPr>
          <w:color w:val="333333"/>
        </w:rPr>
        <w:lastRenderedPageBreak/>
        <w:t>4.5. Договор составлен в ________ экземплярах.</w:t>
      </w:r>
    </w:p>
    <w:p w:rsidR="004B00BA" w:rsidRDefault="004B00BA" w:rsidP="004B00BA">
      <w:pPr>
        <w:spacing w:before="500" w:after="150"/>
        <w:jc w:val="center"/>
      </w:pPr>
      <w:r>
        <w:rPr>
          <w:b/>
          <w:color w:val="333333"/>
        </w:rPr>
        <w:t>5. ЮРИДИЧЕСКИЕ АДРЕСА И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B00BA" w:rsidTr="004B00B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00BA" w:rsidRDefault="004B00BA">
            <w:r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ИНН: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КПП: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Банк:</w:t>
            </w:r>
          </w:p>
          <w:p w:rsidR="004B00BA" w:rsidRDefault="004B00B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00BA" w:rsidRDefault="004B00BA">
            <w:r>
              <w:rPr>
                <w:b/>
                <w:color w:val="333333"/>
                <w:sz w:val="18"/>
                <w:szCs w:val="18"/>
              </w:rPr>
              <w:t>Управляющий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ИНН: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КПП: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Банк:</w:t>
            </w:r>
          </w:p>
          <w:p w:rsidR="004B00BA" w:rsidRDefault="004B00B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B00BA" w:rsidRDefault="004B00B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B00BA" w:rsidRDefault="004B00BA" w:rsidP="004B00BA">
      <w:pPr>
        <w:rPr>
          <w:rFonts w:ascii="Arial" w:hAnsi="Arial" w:cs="Arial"/>
          <w:sz w:val="20"/>
          <w:szCs w:val="20"/>
        </w:rPr>
      </w:pPr>
    </w:p>
    <w:p w:rsidR="004B00BA" w:rsidRDefault="004B00BA" w:rsidP="004B00BA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4B00BA" w:rsidRDefault="004B00BA" w:rsidP="004B00BA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B00BA" w:rsidTr="004B00B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00BA" w:rsidRDefault="004B00B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B00BA" w:rsidRDefault="004B00B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Управляющий _______________</w:t>
            </w:r>
          </w:p>
        </w:tc>
      </w:tr>
    </w:tbl>
    <w:p w:rsidR="004B00BA" w:rsidRDefault="004B00BA" w:rsidP="004B00BA">
      <w:pPr>
        <w:rPr>
          <w:rFonts w:ascii="Arial" w:hAnsi="Arial" w:cs="Arial"/>
          <w:sz w:val="20"/>
          <w:szCs w:val="20"/>
        </w:rPr>
      </w:pPr>
    </w:p>
    <w:p w:rsidR="000377C3" w:rsidRPr="004B00BA" w:rsidRDefault="000377C3" w:rsidP="004B00BA">
      <w:bookmarkStart w:id="0" w:name="_GoBack"/>
      <w:bookmarkEnd w:id="0"/>
    </w:p>
    <w:sectPr w:rsidR="000377C3" w:rsidRPr="004B00B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1E" w:rsidRDefault="00272B1E" w:rsidP="008A2109">
      <w:r>
        <w:separator/>
      </w:r>
    </w:p>
  </w:endnote>
  <w:endnote w:type="continuationSeparator" w:id="0">
    <w:p w:rsidR="00272B1E" w:rsidRDefault="00272B1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72B1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1E" w:rsidRDefault="00272B1E" w:rsidP="008A2109">
      <w:r>
        <w:separator/>
      </w:r>
    </w:p>
  </w:footnote>
  <w:footnote w:type="continuationSeparator" w:id="0">
    <w:p w:rsidR="00272B1E" w:rsidRDefault="00272B1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272B1E"/>
    <w:rsid w:val="0032398C"/>
    <w:rsid w:val="00331A10"/>
    <w:rsid w:val="004B00BA"/>
    <w:rsid w:val="00522F21"/>
    <w:rsid w:val="00523B7C"/>
    <w:rsid w:val="005554AE"/>
    <w:rsid w:val="006C5691"/>
    <w:rsid w:val="007E7F00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E221CD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4809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2021-07-23T17:38:00Z</dcterms:created>
  <dcterms:modified xsi:type="dcterms:W3CDTF">2021-07-23T17:38:00Z</dcterms:modified>
</cp:coreProperties>
</file>